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Times New Roman"/>
          <w:sz w:val="20"/>
          <w:highlight w:val="none"/>
        </w:rPr>
      </w:pPr>
    </w:p>
    <w:p>
      <w:pPr>
        <w:pStyle w:val="5"/>
        <w:rPr>
          <w:rFonts w:hint="eastAsia" w:ascii="Times New Roman"/>
          <w:sz w:val="20"/>
          <w:highlight w:val="none"/>
        </w:rPr>
      </w:pPr>
    </w:p>
    <w:p>
      <w:pPr>
        <w:pStyle w:val="5"/>
        <w:jc w:val="center"/>
        <w:rPr>
          <w:rFonts w:hint="eastAsia" w:cs="微软雅黑" w:asciiTheme="minorEastAsia" w:hAnsiTheme="minorEastAsia" w:eastAsiaTheme="minorEastAsia"/>
          <w:b/>
          <w:sz w:val="36"/>
          <w:szCs w:val="22"/>
          <w:highlight w:val="none"/>
          <w:lang w:val="en-US" w:eastAsia="zh-CN" w:bidi="ar-SA"/>
        </w:rPr>
      </w:pPr>
      <w:r>
        <w:rPr>
          <w:rFonts w:hint="eastAsia" w:cs="微软雅黑" w:asciiTheme="minorEastAsia" w:hAnsiTheme="minorEastAsia" w:eastAsiaTheme="minorEastAsia"/>
          <w:b/>
          <w:sz w:val="36"/>
          <w:szCs w:val="22"/>
          <w:highlight w:val="none"/>
          <w:lang w:val="en-US" w:eastAsia="zh-CN" w:bidi="ar-SA"/>
        </w:rPr>
        <w:t xml:space="preserve">IPL HAIR </w:t>
      </w:r>
    </w:p>
    <w:p>
      <w:pPr>
        <w:pStyle w:val="5"/>
        <w:jc w:val="center"/>
        <w:rPr>
          <w:rFonts w:hint="eastAsia" w:cs="微软雅黑" w:asciiTheme="minorEastAsia" w:hAnsiTheme="minorEastAsia" w:eastAsiaTheme="minorEastAsia"/>
          <w:b/>
          <w:sz w:val="36"/>
          <w:szCs w:val="22"/>
          <w:highlight w:val="none"/>
          <w:lang w:val="en-US" w:eastAsia="zh-CN" w:bidi="ar-SA"/>
        </w:rPr>
      </w:pPr>
      <w:r>
        <w:rPr>
          <w:rFonts w:hint="eastAsia" w:cs="微软雅黑" w:asciiTheme="minorEastAsia" w:hAnsiTheme="minorEastAsia" w:eastAsiaTheme="minorEastAsia"/>
          <w:b/>
          <w:sz w:val="36"/>
          <w:szCs w:val="22"/>
          <w:highlight w:val="none"/>
          <w:lang w:val="en-US" w:eastAsia="zh-CN" w:bidi="ar-SA"/>
        </w:rPr>
        <w:t>ＲＥＭＯＶＡＬ ＤＥＶＩＣＥ</w:t>
      </w:r>
    </w:p>
    <w:p>
      <w:pPr>
        <w:pStyle w:val="5"/>
        <w:jc w:val="center"/>
        <w:rPr>
          <w:rFonts w:hint="eastAsia" w:cs="微软雅黑" w:asciiTheme="minorEastAsia" w:hAnsiTheme="minorEastAsia" w:eastAsiaTheme="minorEastAsia"/>
          <w:b/>
          <w:sz w:val="36"/>
          <w:szCs w:val="22"/>
          <w:highlight w:val="none"/>
          <w:lang w:val="en-US" w:eastAsia="zh-CN" w:bidi="ar-SA"/>
        </w:rPr>
      </w:pPr>
      <w:r>
        <w:rPr>
          <w:rFonts w:hint="eastAsia" w:cs="微软雅黑" w:asciiTheme="minorEastAsia" w:hAnsiTheme="minorEastAsia" w:eastAsiaTheme="minorEastAsia"/>
          <w:b/>
          <w:sz w:val="36"/>
          <w:szCs w:val="22"/>
          <w:highlight w:val="none"/>
          <w:lang w:val="en-US" w:eastAsia="zh-CN" w:bidi="ar-SA"/>
        </w:rPr>
        <w:t>USER MANUAL</w:t>
      </w:r>
    </w:p>
    <w:p>
      <w:pPr>
        <w:widowControl/>
        <w:snapToGrid w:val="0"/>
        <w:jc w:val="center"/>
        <w:rPr>
          <w:rFonts w:hint="default" w:asciiTheme="minorEastAsia" w:hAnsiTheme="minorEastAsia" w:eastAsiaTheme="minorEastAsia"/>
          <w:b/>
          <w:sz w:val="36"/>
          <w:highlight w:val="none"/>
          <w:lang w:val="en-US" w:eastAsia="zh-CN"/>
        </w:rPr>
      </w:pPr>
      <w:r>
        <w:rPr>
          <w:rFonts w:hint="eastAsia" w:asciiTheme="minorEastAsia" w:hAnsiTheme="minorEastAsia" w:eastAsiaTheme="minorEastAsia"/>
          <w:b/>
          <w:sz w:val="36"/>
          <w:highlight w:val="none"/>
          <w:lang w:val="en-US" w:eastAsia="zh-CN"/>
        </w:rPr>
        <w:t>Applicable Mode:I3</w:t>
      </w:r>
    </w:p>
    <w:p>
      <w:pPr>
        <w:jc w:val="center"/>
        <w:rPr>
          <w:rFonts w:hint="eastAsia" w:ascii="微软雅黑" w:hAnsi="微软雅黑" w:eastAsia="微软雅黑" w:cs="微软雅黑"/>
          <w:color w:val="231F20"/>
          <w:sz w:val="13"/>
          <w:szCs w:val="13"/>
          <w:highlight w:val="none"/>
          <w:lang w:val="en-US" w:eastAsia="zh-CN" w:bidi="ar-SA"/>
        </w:rPr>
      </w:pPr>
      <w:r>
        <w:rPr>
          <w:rFonts w:hint="eastAsia" w:ascii="微软雅黑" w:hAnsi="微软雅黑" w:eastAsia="微软雅黑" w:cs="微软雅黑"/>
          <w:color w:val="231F20"/>
          <w:sz w:val="13"/>
          <w:szCs w:val="13"/>
          <w:highlight w:val="none"/>
          <w:lang w:val="en-US" w:eastAsia="zh-CN" w:bidi="ar-SA"/>
        </w:rPr>
        <w:t>Thank you very much for your use of IPL Hair Removal Device.</w:t>
      </w:r>
    </w:p>
    <w:p>
      <w:pPr>
        <w:jc w:val="center"/>
        <w:rPr>
          <w:rFonts w:hint="eastAsia" w:ascii="微软雅黑" w:hAnsi="微软雅黑" w:eastAsia="微软雅黑" w:cs="微软雅黑"/>
          <w:color w:val="231F20"/>
          <w:sz w:val="13"/>
          <w:szCs w:val="13"/>
          <w:highlight w:val="none"/>
          <w:lang w:val="en-US" w:eastAsia="zh-CN" w:bidi="ar-SA"/>
        </w:rPr>
      </w:pPr>
    </w:p>
    <w:p>
      <w:pPr>
        <w:jc w:val="center"/>
        <w:rPr>
          <w:rFonts w:hint="eastAsia" w:ascii="微软雅黑" w:hAnsi="微软雅黑" w:eastAsia="微软雅黑" w:cs="微软雅黑"/>
          <w:color w:val="231F20"/>
          <w:sz w:val="13"/>
          <w:szCs w:val="13"/>
          <w:highlight w:val="none"/>
          <w:lang w:val="en-US" w:eastAsia="zh-CN" w:bidi="ar-SA"/>
        </w:rPr>
      </w:pPr>
      <w:r>
        <w:rPr>
          <w:rFonts w:hint="eastAsia" w:ascii="微软雅黑" w:hAnsi="微软雅黑" w:eastAsia="微软雅黑" w:cs="微软雅黑"/>
          <w:color w:val="231F20"/>
          <w:sz w:val="13"/>
          <w:szCs w:val="13"/>
          <w:highlight w:val="none"/>
          <w:lang w:val="en-US" w:eastAsia="zh-CN" w:bidi="ar-SA"/>
        </w:rPr>
        <w:t>In order to ensure your safety in use, please read this User Manual and pay special attention to all safety information as well as follow them strictly before using.</w:t>
      </w:r>
    </w:p>
    <w:p>
      <w:pPr>
        <w:jc w:val="center"/>
        <w:rPr>
          <w:rFonts w:hint="eastAsia" w:ascii="微软雅黑" w:hAnsi="微软雅黑" w:eastAsia="微软雅黑" w:cs="微软雅黑"/>
          <w:color w:val="231F20"/>
          <w:sz w:val="13"/>
          <w:szCs w:val="13"/>
          <w:highlight w:val="none"/>
          <w:lang w:val="en-US" w:eastAsia="zh-CN" w:bidi="ar-SA"/>
        </w:rPr>
      </w:pPr>
      <w:r>
        <w:rPr>
          <w:rFonts w:hint="eastAsia" w:ascii="微软雅黑" w:hAnsi="微软雅黑" w:eastAsia="微软雅黑" w:cs="微软雅黑"/>
          <w:color w:val="231F20"/>
          <w:sz w:val="13"/>
          <w:szCs w:val="13"/>
          <w:highlight w:val="none"/>
          <w:lang w:val="en-US" w:eastAsia="zh-CN" w:bidi="ar-SA"/>
        </w:rPr>
        <w:t>Reading this instruction manual in detail when using and keep it in a safe place</w:t>
      </w:r>
    </w:p>
    <w:p>
      <w:pPr>
        <w:jc w:val="center"/>
        <w:rPr>
          <w:rFonts w:hint="eastAsia" w:ascii="微软雅黑" w:hAnsi="微软雅黑" w:eastAsia="微软雅黑" w:cs="微软雅黑"/>
          <w:color w:val="231F20"/>
          <w:sz w:val="13"/>
          <w:szCs w:val="13"/>
          <w:highlight w:val="none"/>
          <w:lang w:val="en-US" w:eastAsia="zh-CN" w:bidi="ar-SA"/>
        </w:rPr>
      </w:pPr>
    </w:p>
    <w:p>
      <w:pPr>
        <w:jc w:val="center"/>
        <w:rPr>
          <w:rFonts w:hint="default" w:ascii="微软雅黑" w:hAnsi="微软雅黑" w:eastAsia="微软雅黑" w:cs="微软雅黑"/>
          <w:color w:val="231F20"/>
          <w:sz w:val="13"/>
          <w:szCs w:val="13"/>
          <w:highlight w:val="none"/>
          <w:lang w:val="en-US" w:eastAsia="zh-CN" w:bidi="ar-SA"/>
        </w:rPr>
      </w:pPr>
      <w:r>
        <w:rPr>
          <w:rFonts w:hint="eastAsia" w:ascii="微软雅黑" w:hAnsi="微软雅黑" w:eastAsia="微软雅黑" w:cs="微软雅黑"/>
          <w:color w:val="231F20"/>
          <w:sz w:val="13"/>
          <w:szCs w:val="13"/>
          <w:highlight w:val="none"/>
          <w:lang w:val="en-US" w:eastAsia="zh-CN" w:bidi="ar-SA"/>
        </w:rPr>
        <w:t>Release Date:</w:t>
      </w:r>
      <w:r>
        <w:rPr>
          <w:rFonts w:hint="eastAsia" w:cs="微软雅黑"/>
          <w:color w:val="231F20"/>
          <w:sz w:val="13"/>
          <w:szCs w:val="13"/>
          <w:highlight w:val="none"/>
          <w:lang w:val="en-US" w:eastAsia="zh-CN" w:bidi="ar-SA"/>
        </w:rPr>
        <w:t>2024.06.06</w:t>
      </w:r>
    </w:p>
    <w:p>
      <w:pPr>
        <w:jc w:val="center"/>
        <w:rPr>
          <w:rFonts w:hint="eastAsia" w:ascii="微软雅黑" w:hAnsi="微软雅黑" w:eastAsia="微软雅黑" w:cs="微软雅黑"/>
          <w:color w:val="231F20"/>
          <w:sz w:val="13"/>
          <w:szCs w:val="13"/>
          <w:highlight w:val="none"/>
          <w:lang w:val="en-US" w:eastAsia="zh-CN" w:bidi="ar-SA"/>
        </w:rPr>
      </w:pPr>
      <w:r>
        <w:rPr>
          <w:rFonts w:hint="eastAsia" w:ascii="微软雅黑" w:hAnsi="微软雅黑" w:eastAsia="微软雅黑" w:cs="微软雅黑"/>
          <w:color w:val="231F20"/>
          <w:sz w:val="13"/>
          <w:szCs w:val="13"/>
          <w:highlight w:val="none"/>
          <w:lang w:val="en-US" w:eastAsia="zh-CN" w:bidi="ar-SA"/>
        </w:rPr>
        <w:t>Version:1.0</w:t>
      </w:r>
    </w:p>
    <w:p>
      <w:pPr>
        <w:jc w:val="center"/>
        <w:rPr>
          <w:rFonts w:hint="eastAsia" w:cs="微软雅黑"/>
          <w:color w:val="231F20"/>
          <w:spacing w:val="-1"/>
          <w:sz w:val="10"/>
          <w:szCs w:val="22"/>
          <w:highlight w:val="none"/>
          <w:lang w:val="en-US" w:eastAsia="zh-CN" w:bidi="ar-SA"/>
        </w:rPr>
      </w:pPr>
    </w:p>
    <w:p>
      <w:pPr>
        <w:jc w:val="center"/>
        <w:rPr>
          <w:rFonts w:hint="eastAsia" w:cs="微软雅黑"/>
          <w:color w:val="231F20"/>
          <w:spacing w:val="-1"/>
          <w:sz w:val="10"/>
          <w:szCs w:val="22"/>
          <w:highlight w:val="none"/>
          <w:lang w:val="en-US" w:eastAsia="zh-CN" w:bidi="ar-SA"/>
        </w:rPr>
      </w:pPr>
    </w:p>
    <w:p>
      <w:pPr>
        <w:jc w:val="center"/>
        <w:rPr>
          <w:rFonts w:hint="eastAsia" w:cs="微软雅黑"/>
          <w:color w:val="231F20"/>
          <w:spacing w:val="-1"/>
          <w:sz w:val="10"/>
          <w:szCs w:val="22"/>
          <w:highlight w:val="none"/>
          <w:lang w:val="en-US" w:eastAsia="zh-CN" w:bidi="ar-SA"/>
        </w:rPr>
      </w:pPr>
    </w:p>
    <w:p>
      <w:pPr>
        <w:tabs>
          <w:tab w:val="left" w:pos="4460"/>
        </w:tabs>
        <w:spacing w:before="33"/>
        <w:ind w:firstLine="400" w:firstLineChars="200"/>
        <w:rPr>
          <w:sz w:val="20"/>
          <w:highlight w:val="none"/>
        </w:rPr>
      </w:pPr>
      <w:r>
        <w:rPr>
          <w:rFonts w:hint="eastAsia"/>
          <w:color w:val="231F20"/>
          <w:sz w:val="20"/>
          <w:highlight w:val="none"/>
          <w:u w:val="thick" w:color="231F20"/>
          <w:lang w:val="en-US" w:eastAsia="zh-CN"/>
        </w:rPr>
        <w:t>Catalogue</w:t>
      </w:r>
      <w:r>
        <w:rPr>
          <w:color w:val="231F20"/>
          <w:sz w:val="20"/>
          <w:highlight w:val="none"/>
          <w:u w:val="thick" w:color="231F20"/>
        </w:rPr>
        <w:tab/>
      </w:r>
    </w:p>
    <w:p>
      <w:pPr>
        <w:pStyle w:val="5"/>
        <w:numPr>
          <w:ilvl w:val="0"/>
          <w:numId w:val="1"/>
        </w:numPr>
        <w:tabs>
          <w:tab w:val="left" w:pos="4173"/>
        </w:tabs>
        <w:spacing w:before="159"/>
        <w:ind w:left="485"/>
        <w:rPr>
          <w:color w:val="231F20"/>
          <w:spacing w:val="13"/>
          <w:position w:val="1"/>
          <w:sz w:val="13"/>
          <w:szCs w:val="13"/>
          <w:highlight w:val="none"/>
          <w:u w:val="dotted" w:color="231F20"/>
        </w:rPr>
      </w:pPr>
      <w:r>
        <w:rPr>
          <w:rFonts w:hint="eastAsia"/>
          <w:color w:val="231F20"/>
          <w:spacing w:val="13"/>
          <w:sz w:val="13"/>
          <w:szCs w:val="13"/>
          <w:highlight w:val="none"/>
          <w:lang w:val="en-US" w:eastAsia="zh-CN"/>
        </w:rPr>
        <w:t>Product List</w:t>
      </w:r>
      <w:r>
        <w:rPr>
          <w:color w:val="231F20"/>
          <w:spacing w:val="13"/>
          <w:position w:val="1"/>
          <w:sz w:val="13"/>
          <w:szCs w:val="13"/>
          <w:highlight w:val="none"/>
          <w:u w:val="dotted" w:color="231F20"/>
        </w:rPr>
        <w:tab/>
      </w:r>
      <w:r>
        <w:rPr>
          <w:rFonts w:hint="default" w:ascii="Times New Roman" w:hAnsi="Times New Roman" w:cs="Times New Roman"/>
          <w:color w:val="231F20"/>
          <w:spacing w:val="13"/>
          <w:position w:val="1"/>
          <w:sz w:val="13"/>
          <w:szCs w:val="13"/>
          <w:highlight w:val="none"/>
          <w:u w:val="none" w:color="auto"/>
          <w:lang w:val="en-US" w:eastAsia="zh-CN"/>
        </w:rPr>
        <w:t>1</w:t>
      </w:r>
    </w:p>
    <w:p>
      <w:pPr>
        <w:pStyle w:val="5"/>
        <w:tabs>
          <w:tab w:val="left" w:pos="4173"/>
        </w:tabs>
        <w:spacing w:before="49"/>
        <w:ind w:left="485"/>
        <w:rPr>
          <w:rFonts w:hint="eastAsia" w:eastAsia="宋体"/>
          <w:sz w:val="13"/>
          <w:szCs w:val="13"/>
          <w:highlight w:val="none"/>
          <w:lang w:val="en-US" w:eastAsia="zh-CN"/>
        </w:rPr>
      </w:pPr>
      <w:r>
        <w:rPr>
          <w:rFonts w:hint="eastAsia"/>
          <w:color w:val="231F20"/>
          <w:position w:val="1"/>
          <w:sz w:val="13"/>
          <w:szCs w:val="13"/>
          <w:highlight w:val="none"/>
        </w:rPr>
        <w:t>2</w:t>
      </w:r>
      <w:r>
        <w:rPr>
          <w:color w:val="231F20"/>
          <w:position w:val="1"/>
          <w:sz w:val="13"/>
          <w:szCs w:val="13"/>
          <w:highlight w:val="none"/>
        </w:rPr>
        <w:t>、</w:t>
      </w:r>
      <w:r>
        <w:rPr>
          <w:rFonts w:hint="eastAsia"/>
          <w:color w:val="231F20"/>
          <w:position w:val="1"/>
          <w:sz w:val="13"/>
          <w:szCs w:val="13"/>
          <w:highlight w:val="none"/>
          <w:lang w:val="en-US" w:eastAsia="zh-CN"/>
        </w:rPr>
        <w:t>Technical Parameters</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none" w:color="auto"/>
          <w:lang w:val="en-US" w:eastAsia="zh-CN"/>
        </w:rPr>
        <w:t>1</w:t>
      </w:r>
    </w:p>
    <w:p>
      <w:pPr>
        <w:pStyle w:val="5"/>
        <w:tabs>
          <w:tab w:val="left" w:pos="4173"/>
        </w:tabs>
        <w:spacing w:before="49"/>
        <w:ind w:left="485"/>
        <w:rPr>
          <w:rFonts w:hint="eastAsia" w:eastAsia="宋体"/>
          <w:color w:val="231F20"/>
          <w:sz w:val="13"/>
          <w:szCs w:val="13"/>
          <w:highlight w:val="none"/>
          <w:lang w:val="en-US" w:eastAsia="zh-CN"/>
        </w:rPr>
      </w:pPr>
      <w:r>
        <w:rPr>
          <w:rFonts w:hint="eastAsia"/>
          <w:color w:val="231F20"/>
          <w:sz w:val="13"/>
          <w:szCs w:val="13"/>
          <w:highlight w:val="none"/>
        </w:rPr>
        <w:t>3</w:t>
      </w:r>
      <w:r>
        <w:rPr>
          <w:color w:val="231F20"/>
          <w:sz w:val="13"/>
          <w:szCs w:val="13"/>
          <w:highlight w:val="none"/>
        </w:rPr>
        <w:t>、</w:t>
      </w:r>
      <w:r>
        <w:rPr>
          <w:rFonts w:hint="eastAsia"/>
          <w:color w:val="231F20"/>
          <w:sz w:val="13"/>
          <w:szCs w:val="13"/>
          <w:highlight w:val="none"/>
          <w:lang w:val="en-US" w:eastAsia="zh-CN"/>
        </w:rPr>
        <w:t>Product Structure</w:t>
      </w:r>
      <w:r>
        <w:rPr>
          <w:rFonts w:ascii="Times New Roman" w:eastAsia="Times New Roman"/>
          <w:color w:val="231F20"/>
          <w:sz w:val="13"/>
          <w:szCs w:val="13"/>
          <w:highlight w:val="none"/>
          <w:u w:val="dotted" w:color="231F20"/>
        </w:rPr>
        <w:tab/>
      </w:r>
      <w:r>
        <w:rPr>
          <w:rFonts w:hint="eastAsia" w:ascii="Times New Roman" w:eastAsia="宋体"/>
          <w:color w:val="231F20"/>
          <w:sz w:val="13"/>
          <w:szCs w:val="13"/>
          <w:highlight w:val="none"/>
          <w:u w:val="dotted" w:color="231F20"/>
          <w:lang w:val="en-US" w:eastAsia="zh-CN"/>
        </w:rPr>
        <w:t>2</w:t>
      </w:r>
    </w:p>
    <w:p>
      <w:pPr>
        <w:pStyle w:val="5"/>
        <w:tabs>
          <w:tab w:val="left" w:pos="4173"/>
        </w:tabs>
        <w:spacing w:before="49"/>
        <w:ind w:left="485"/>
        <w:rPr>
          <w:rFonts w:hint="eastAsia" w:eastAsia="宋体"/>
          <w:color w:val="231F20"/>
          <w:sz w:val="13"/>
          <w:szCs w:val="13"/>
          <w:highlight w:val="none"/>
          <w:lang w:val="en-US" w:eastAsia="zh-CN"/>
        </w:rPr>
      </w:pPr>
      <w:r>
        <w:rPr>
          <w:rFonts w:hint="eastAsia"/>
          <w:color w:val="231F20"/>
          <w:sz w:val="13"/>
          <w:szCs w:val="13"/>
          <w:highlight w:val="none"/>
        </w:rPr>
        <w:t>4、</w:t>
      </w:r>
      <w:r>
        <w:rPr>
          <w:rFonts w:hint="eastAsia"/>
          <w:sz w:val="13"/>
          <w:szCs w:val="13"/>
          <w:highlight w:val="none"/>
          <w:lang w:val="en-US" w:eastAsia="zh-CN"/>
        </w:rPr>
        <w:t>Expected Function And Scope Of Application</w:t>
      </w:r>
      <w:r>
        <w:rPr>
          <w:rFonts w:ascii="Times New Roman" w:eastAsia="Times New Roman"/>
          <w:color w:val="231F20"/>
          <w:sz w:val="13"/>
          <w:szCs w:val="13"/>
          <w:highlight w:val="none"/>
          <w:u w:val="dotted" w:color="231F20"/>
        </w:rPr>
        <w:tab/>
      </w:r>
      <w:r>
        <w:rPr>
          <w:rFonts w:hint="eastAsia" w:ascii="Times New Roman" w:eastAsia="宋体"/>
          <w:color w:val="231F20"/>
          <w:sz w:val="13"/>
          <w:szCs w:val="13"/>
          <w:highlight w:val="none"/>
          <w:u w:val="none" w:color="auto"/>
          <w:lang w:val="en-US" w:eastAsia="zh-CN"/>
        </w:rPr>
        <w:t>5</w:t>
      </w:r>
    </w:p>
    <w:p>
      <w:pPr>
        <w:pStyle w:val="5"/>
        <w:tabs>
          <w:tab w:val="left" w:pos="4173"/>
        </w:tabs>
        <w:spacing w:before="50"/>
        <w:ind w:left="485"/>
        <w:rPr>
          <w:rFonts w:hint="eastAsia" w:eastAsia="宋体"/>
          <w:sz w:val="13"/>
          <w:szCs w:val="13"/>
          <w:highlight w:val="none"/>
          <w:lang w:val="en-US" w:eastAsia="zh-CN"/>
        </w:rPr>
      </w:pPr>
      <w:r>
        <w:rPr>
          <w:rFonts w:hint="eastAsia"/>
          <w:color w:val="231F20"/>
          <w:position w:val="1"/>
          <w:sz w:val="13"/>
          <w:szCs w:val="13"/>
          <w:highlight w:val="none"/>
        </w:rPr>
        <w:t>5</w:t>
      </w:r>
      <w:r>
        <w:rPr>
          <w:color w:val="231F20"/>
          <w:position w:val="1"/>
          <w:sz w:val="13"/>
          <w:szCs w:val="13"/>
          <w:highlight w:val="none"/>
        </w:rPr>
        <w:t>、</w:t>
      </w:r>
      <w:r>
        <w:rPr>
          <w:rFonts w:hint="eastAsia"/>
          <w:color w:val="231F20"/>
          <w:highlight w:val="none"/>
          <w:lang w:val="en-US" w:eastAsia="zh-CN"/>
        </w:rPr>
        <w:t>Skin Testing</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dotted" w:color="231F20"/>
          <w:lang w:val="en-US" w:eastAsia="zh-CN"/>
        </w:rPr>
        <w:t>8</w:t>
      </w:r>
    </w:p>
    <w:p>
      <w:pPr>
        <w:pStyle w:val="5"/>
        <w:tabs>
          <w:tab w:val="left" w:pos="4173"/>
        </w:tabs>
        <w:spacing w:before="48"/>
        <w:ind w:left="485"/>
        <w:rPr>
          <w:rFonts w:hint="eastAsia" w:eastAsia="宋体"/>
          <w:sz w:val="13"/>
          <w:szCs w:val="13"/>
          <w:highlight w:val="none"/>
          <w:lang w:val="en-US" w:eastAsia="zh-CN"/>
        </w:rPr>
      </w:pPr>
      <w:r>
        <w:rPr>
          <w:rFonts w:hint="eastAsia"/>
          <w:color w:val="231F20"/>
          <w:sz w:val="13"/>
          <w:szCs w:val="13"/>
          <w:highlight w:val="none"/>
        </w:rPr>
        <w:t>６</w:t>
      </w:r>
      <w:r>
        <w:rPr>
          <w:color w:val="231F20"/>
          <w:sz w:val="13"/>
          <w:szCs w:val="13"/>
          <w:highlight w:val="none"/>
        </w:rPr>
        <w:t>、</w:t>
      </w:r>
      <w:r>
        <w:rPr>
          <w:rFonts w:hint="eastAsia"/>
          <w:color w:val="231F20"/>
          <w:sz w:val="13"/>
          <w:szCs w:val="13"/>
          <w:highlight w:val="none"/>
          <w:lang w:val="en-US" w:eastAsia="zh-CN"/>
        </w:rPr>
        <w:t>Instrument Adjustment</w:t>
      </w:r>
      <w:r>
        <w:rPr>
          <w:rFonts w:ascii="Times New Roman" w:eastAsia="Times New Roman"/>
          <w:color w:val="231F20"/>
          <w:sz w:val="13"/>
          <w:szCs w:val="13"/>
          <w:highlight w:val="none"/>
          <w:u w:val="dotted" w:color="231F20"/>
        </w:rPr>
        <w:tab/>
      </w:r>
      <w:r>
        <w:rPr>
          <w:rFonts w:hint="eastAsia" w:ascii="Times New Roman" w:eastAsia="宋体"/>
          <w:color w:val="231F20"/>
          <w:sz w:val="13"/>
          <w:szCs w:val="13"/>
          <w:highlight w:val="none"/>
          <w:u w:val="dotted" w:color="231F20"/>
          <w:lang w:val="en-US" w:eastAsia="zh-CN"/>
        </w:rPr>
        <w:t>8</w:t>
      </w:r>
    </w:p>
    <w:p>
      <w:pPr>
        <w:pStyle w:val="5"/>
        <w:tabs>
          <w:tab w:val="left" w:pos="4173"/>
        </w:tabs>
        <w:spacing w:before="20"/>
        <w:ind w:left="485"/>
        <w:rPr>
          <w:rFonts w:hint="eastAsia" w:eastAsia="宋体"/>
          <w:sz w:val="13"/>
          <w:szCs w:val="13"/>
          <w:highlight w:val="none"/>
          <w:lang w:val="en-US" w:eastAsia="zh-CN"/>
        </w:rPr>
      </w:pPr>
      <w:r>
        <w:rPr>
          <w:rFonts w:hint="eastAsia"/>
          <w:color w:val="231F20"/>
          <w:position w:val="1"/>
          <w:sz w:val="13"/>
          <w:szCs w:val="13"/>
          <w:highlight w:val="none"/>
        </w:rPr>
        <w:t>７</w:t>
      </w:r>
      <w:r>
        <w:rPr>
          <w:color w:val="231F20"/>
          <w:position w:val="1"/>
          <w:sz w:val="13"/>
          <w:szCs w:val="13"/>
          <w:highlight w:val="none"/>
        </w:rPr>
        <w:t>、</w:t>
      </w:r>
      <w:r>
        <w:rPr>
          <w:rFonts w:hint="eastAsia"/>
          <w:color w:val="231F20"/>
          <w:position w:val="1"/>
          <w:sz w:val="13"/>
          <w:szCs w:val="13"/>
          <w:highlight w:val="none"/>
          <w:lang w:val="en-US" w:eastAsia="zh-CN"/>
        </w:rPr>
        <w:t>Preparing Yourself</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dotted" w:color="231F20"/>
          <w:lang w:val="en-US" w:eastAsia="zh-CN"/>
        </w:rPr>
        <w:t>8</w:t>
      </w:r>
    </w:p>
    <w:p>
      <w:pPr>
        <w:pStyle w:val="5"/>
        <w:tabs>
          <w:tab w:val="left" w:pos="4173"/>
        </w:tabs>
        <w:spacing w:before="43"/>
        <w:ind w:left="485"/>
        <w:rPr>
          <w:rFonts w:hint="eastAsia" w:eastAsia="宋体"/>
          <w:sz w:val="13"/>
          <w:szCs w:val="13"/>
          <w:highlight w:val="none"/>
          <w:lang w:val="en-US" w:eastAsia="zh-CN"/>
        </w:rPr>
      </w:pPr>
      <w:r>
        <w:rPr>
          <w:rFonts w:hint="eastAsia"/>
          <w:color w:val="231F20"/>
          <w:position w:val="1"/>
          <w:sz w:val="13"/>
          <w:szCs w:val="13"/>
          <w:highlight w:val="none"/>
        </w:rPr>
        <w:t>８</w:t>
      </w:r>
      <w:r>
        <w:rPr>
          <w:color w:val="231F20"/>
          <w:position w:val="1"/>
          <w:sz w:val="13"/>
          <w:szCs w:val="13"/>
          <w:highlight w:val="none"/>
        </w:rPr>
        <w:t>、</w:t>
      </w:r>
      <w:r>
        <w:rPr>
          <w:rFonts w:hint="eastAsia"/>
          <w:color w:val="231F20"/>
          <w:position w:val="1"/>
          <w:sz w:val="13"/>
          <w:szCs w:val="13"/>
          <w:highlight w:val="none"/>
          <w:lang w:val="en-US" w:eastAsia="zh-CN"/>
        </w:rPr>
        <w:t>Operation Instructions</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dotted" w:color="231F20"/>
          <w:lang w:val="en-US" w:eastAsia="zh-CN"/>
        </w:rPr>
        <w:t>9</w:t>
      </w:r>
    </w:p>
    <w:p>
      <w:pPr>
        <w:pStyle w:val="5"/>
        <w:tabs>
          <w:tab w:val="left" w:pos="4173"/>
        </w:tabs>
        <w:spacing w:before="49"/>
        <w:ind w:left="485"/>
        <w:rPr>
          <w:rFonts w:hint="default" w:eastAsia="微软雅黑"/>
          <w:sz w:val="13"/>
          <w:szCs w:val="13"/>
          <w:highlight w:val="none"/>
          <w:lang w:val="en-US" w:eastAsia="zh-CN"/>
        </w:rPr>
      </w:pPr>
      <w:r>
        <w:rPr>
          <w:rFonts w:hint="eastAsia"/>
          <w:color w:val="231F20"/>
          <w:sz w:val="13"/>
          <w:szCs w:val="13"/>
          <w:highlight w:val="none"/>
        </w:rPr>
        <w:t>９</w:t>
      </w:r>
      <w:r>
        <w:rPr>
          <w:color w:val="231F20"/>
          <w:sz w:val="13"/>
          <w:szCs w:val="13"/>
          <w:highlight w:val="none"/>
        </w:rPr>
        <w:t>、</w:t>
      </w:r>
      <w:r>
        <w:rPr>
          <w:rFonts w:hint="eastAsia"/>
          <w:color w:val="231F20"/>
          <w:sz w:val="13"/>
          <w:szCs w:val="13"/>
          <w:highlight w:val="none"/>
          <w:lang w:val="en-US" w:eastAsia="zh-CN"/>
        </w:rPr>
        <w:t>Instrument Maintenance</w:t>
      </w:r>
      <w:r>
        <w:rPr>
          <w:color w:val="231F20"/>
          <w:sz w:val="13"/>
          <w:szCs w:val="13"/>
          <w:highlight w:val="none"/>
          <w:u w:val="dotted" w:color="231F20"/>
        </w:rPr>
        <w:tab/>
      </w:r>
      <w:r>
        <w:rPr>
          <w:rFonts w:hint="eastAsia" w:ascii="Times New Roman" w:hAnsi="Times New Roman" w:cs="Times New Roman"/>
          <w:color w:val="231F20"/>
          <w:sz w:val="13"/>
          <w:szCs w:val="13"/>
          <w:highlight w:val="none"/>
          <w:u w:val="none" w:color="auto"/>
          <w:lang w:val="en-US" w:eastAsia="zh-CN"/>
        </w:rPr>
        <w:t>13</w:t>
      </w:r>
    </w:p>
    <w:p>
      <w:pPr>
        <w:pStyle w:val="5"/>
        <w:tabs>
          <w:tab w:val="left" w:pos="4173"/>
        </w:tabs>
        <w:spacing w:before="56"/>
        <w:ind w:left="485"/>
        <w:rPr>
          <w:rFonts w:hint="default" w:eastAsia="宋体"/>
          <w:sz w:val="13"/>
          <w:szCs w:val="13"/>
          <w:highlight w:val="none"/>
          <w:lang w:val="en-US" w:eastAsia="zh-CN"/>
        </w:rPr>
      </w:pPr>
      <w:r>
        <w:rPr>
          <w:rFonts w:hint="eastAsia"/>
          <w:color w:val="231F20"/>
          <w:position w:val="1"/>
          <w:sz w:val="13"/>
          <w:szCs w:val="13"/>
          <w:highlight w:val="none"/>
        </w:rPr>
        <w:t>１０</w:t>
      </w:r>
      <w:r>
        <w:rPr>
          <w:color w:val="231F20"/>
          <w:position w:val="1"/>
          <w:sz w:val="13"/>
          <w:szCs w:val="13"/>
          <w:highlight w:val="none"/>
        </w:rPr>
        <w:t>、</w:t>
      </w:r>
      <w:r>
        <w:rPr>
          <w:rFonts w:hint="eastAsia"/>
          <w:color w:val="231F20"/>
          <w:position w:val="1"/>
          <w:sz w:val="13"/>
          <w:szCs w:val="13"/>
          <w:highlight w:val="none"/>
          <w:lang w:val="en-US" w:eastAsia="zh-CN"/>
        </w:rPr>
        <w:t>Fault Resolution</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none" w:color="auto"/>
          <w:lang w:val="en-US" w:eastAsia="zh-CN"/>
        </w:rPr>
        <w:t>14</w:t>
      </w:r>
    </w:p>
    <w:p>
      <w:pPr>
        <w:pStyle w:val="5"/>
        <w:tabs>
          <w:tab w:val="left" w:pos="4153"/>
        </w:tabs>
        <w:spacing w:before="40"/>
        <w:ind w:left="485"/>
        <w:rPr>
          <w:rFonts w:hint="default" w:eastAsia="宋体"/>
          <w:sz w:val="13"/>
          <w:szCs w:val="13"/>
          <w:highlight w:val="none"/>
          <w:lang w:val="en-US" w:eastAsia="zh-CN"/>
        </w:rPr>
      </w:pPr>
      <w:r>
        <w:rPr>
          <w:sz w:val="13"/>
          <w:szCs w:val="13"/>
          <w:highlight w:val="none"/>
        </w:rPr>
        <mc:AlternateContent>
          <mc:Choice Requires="wps">
            <w:drawing>
              <wp:anchor distT="0" distB="0" distL="114300" distR="114300" simplePos="0" relativeHeight="251661312" behindDoc="1" locked="0" layoutInCell="1" allowOverlap="1">
                <wp:simplePos x="0" y="0"/>
                <wp:positionH relativeFrom="page">
                  <wp:posOffset>1231265</wp:posOffset>
                </wp:positionH>
                <wp:positionV relativeFrom="paragraph">
                  <wp:posOffset>116840</wp:posOffset>
                </wp:positionV>
                <wp:extent cx="63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0" cy="0"/>
                        </a:xfrm>
                        <a:prstGeom prst="line">
                          <a:avLst/>
                        </a:prstGeom>
                        <a:ln w="3175"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96.95pt;margin-top:9.2pt;height:0pt;width:0.5pt;mso-position-horizontal-relative:page;z-index:-251655168;mso-width-relative:page;mso-height-relative:page;" filled="f" stroked="t" coordsize="21600,21600" o:gfxdata="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It&#10;Y8vXAAAACQEAAA8AAAAAAAAAAQAgAAAAIgAAAGRycy9kb3ducmV2LnhtbFBLAQIUABQAAAAIAIdO&#10;4kBt2XRS6wEAANUDAAAOAAAAAAAAAAEAIAAAACYBAABkcnMvZTJvRG9jLnhtbFBLBQYAAAAABgAG&#10;AFkBAACDBQAAAAA=&#10;">
                <v:fill on="f" focussize="0,0"/>
                <v:stroke weight="0.25pt" color="#231F20" joinstyle="round"/>
                <v:imagedata o:title=""/>
                <o:lock v:ext="edit" aspectratio="f"/>
              </v:line>
            </w:pict>
          </mc:Fallback>
        </mc:AlternateContent>
      </w:r>
      <w:r>
        <w:rPr>
          <w:sz w:val="13"/>
          <w:szCs w:val="13"/>
          <w:highlight w:val="none"/>
        </w:rPr>
        <mc:AlternateContent>
          <mc:Choice Requires="wps">
            <w:drawing>
              <wp:anchor distT="0" distB="0" distL="114300" distR="114300" simplePos="0" relativeHeight="251662336" behindDoc="1" locked="0" layoutInCell="1" allowOverlap="1">
                <wp:simplePos x="0" y="0"/>
                <wp:positionH relativeFrom="page">
                  <wp:posOffset>2834640</wp:posOffset>
                </wp:positionH>
                <wp:positionV relativeFrom="paragraph">
                  <wp:posOffset>116840</wp:posOffset>
                </wp:positionV>
                <wp:extent cx="63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0" cy="0"/>
                        </a:xfrm>
                        <a:prstGeom prst="line">
                          <a:avLst/>
                        </a:prstGeom>
                        <a:ln w="3175"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223.2pt;margin-top:9.2pt;height:0pt;width:0.5pt;mso-position-horizontal-relative:page;z-index:-251654144;mso-width-relative:page;mso-height-relative:page;" filled="f" stroked="t" coordsize="21600,21600" o:gfxdata="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B&#10;nR/XAAAACQEAAA8AAAAAAAAAAQAgAAAAIgAAAGRycy9kb3ducmV2LnhtbFBLAQIUABQAAAAIAIdO&#10;4kDPVgh86wEAANUDAAAOAAAAAAAAAAEAIAAAACYBAABkcnMvZTJvRG9jLnhtbFBLBQYAAAAABgAG&#10;AFkBAACDBQAAAAA=&#10;">
                <v:fill on="f" focussize="0,0"/>
                <v:stroke weight="0.25pt" color="#231F20" joinstyle="round"/>
                <v:imagedata o:title=""/>
                <o:lock v:ext="edit" aspectratio="f"/>
              </v:line>
            </w:pict>
          </mc:Fallback>
        </mc:AlternateContent>
      </w:r>
      <w:r>
        <w:rPr>
          <w:color w:val="231F20"/>
          <w:position w:val="1"/>
          <w:sz w:val="13"/>
          <w:szCs w:val="13"/>
          <w:highlight w:val="none"/>
        </w:rPr>
        <w:t>1</w:t>
      </w:r>
      <w:r>
        <w:rPr>
          <w:rFonts w:hint="eastAsia"/>
          <w:color w:val="231F20"/>
          <w:position w:val="1"/>
          <w:sz w:val="13"/>
          <w:szCs w:val="13"/>
          <w:highlight w:val="none"/>
        </w:rPr>
        <w:t>１</w:t>
      </w:r>
      <w:r>
        <w:rPr>
          <w:color w:val="231F20"/>
          <w:position w:val="1"/>
          <w:sz w:val="13"/>
          <w:szCs w:val="13"/>
          <w:highlight w:val="none"/>
        </w:rPr>
        <w:t>、</w:t>
      </w:r>
      <w:r>
        <w:rPr>
          <w:rFonts w:hint="eastAsia"/>
          <w:color w:val="231F20"/>
          <w:position w:val="1"/>
          <w:sz w:val="13"/>
          <w:szCs w:val="13"/>
          <w:highlight w:val="none"/>
          <w:lang w:val="en-US" w:eastAsia="zh-CN"/>
        </w:rPr>
        <w:t>Security Measures</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none" w:color="auto"/>
          <w:lang w:val="en-US" w:eastAsia="zh-CN"/>
        </w:rPr>
        <w:t>14</w:t>
      </w:r>
    </w:p>
    <w:p>
      <w:pPr>
        <w:pStyle w:val="5"/>
        <w:tabs>
          <w:tab w:val="left" w:pos="4153"/>
        </w:tabs>
        <w:spacing w:before="46"/>
        <w:ind w:left="485"/>
        <w:rPr>
          <w:rFonts w:hint="default" w:eastAsia="微软雅黑"/>
          <w:sz w:val="13"/>
          <w:szCs w:val="13"/>
          <w:highlight w:val="none"/>
          <w:lang w:val="en-US" w:eastAsia="zh-CN"/>
        </w:rPr>
      </w:pPr>
      <w:r>
        <w:rPr>
          <w:sz w:val="13"/>
          <w:szCs w:val="13"/>
          <w:highlight w:val="none"/>
        </w:rPr>
        <mc:AlternateContent>
          <mc:Choice Requires="wps">
            <w:drawing>
              <wp:anchor distT="0" distB="0" distL="114300" distR="114300" simplePos="0" relativeHeight="251663360" behindDoc="1" locked="0" layoutInCell="1" allowOverlap="1">
                <wp:simplePos x="0" y="0"/>
                <wp:positionH relativeFrom="page">
                  <wp:posOffset>1231265</wp:posOffset>
                </wp:positionH>
                <wp:positionV relativeFrom="paragraph">
                  <wp:posOffset>115570</wp:posOffset>
                </wp:positionV>
                <wp:extent cx="6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0" cy="0"/>
                        </a:xfrm>
                        <a:prstGeom prst="line">
                          <a:avLst/>
                        </a:prstGeom>
                        <a:ln w="3175"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96.95pt;margin-top:9.1pt;height:0pt;width:0.5pt;mso-position-horizontal-relative:page;z-index:-251653120;mso-width-relative:page;mso-height-relative:page;" filled="f" stroked="t" coordsize="21600,21600" o:gfxdata="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3R&#10;f5/XAAAACQEAAA8AAAAAAAAAAQAgAAAAIgAAAGRycy9kb3ducmV2LnhtbFBLAQIUABQAAAAIAIdO&#10;4kC1X3sl6wEAANUDAAAOAAAAAAAAAAEAIAAAACYBAABkcnMvZTJvRG9jLnhtbFBLBQYAAAAABgAG&#10;AFkBAACDBQAAAAA=&#10;">
                <v:fill on="f" focussize="0,0"/>
                <v:stroke weight="0.25pt" color="#231F20" joinstyle="round"/>
                <v:imagedata o:title=""/>
                <o:lock v:ext="edit" aspectratio="f"/>
              </v:line>
            </w:pict>
          </mc:Fallback>
        </mc:AlternateContent>
      </w:r>
      <w:r>
        <w:rPr>
          <w:sz w:val="13"/>
          <w:szCs w:val="13"/>
          <w:highlight w:val="none"/>
        </w:rPr>
        <mc:AlternateContent>
          <mc:Choice Requires="wps">
            <w:drawing>
              <wp:anchor distT="0" distB="0" distL="114300" distR="114300" simplePos="0" relativeHeight="251664384" behindDoc="1" locked="0" layoutInCell="1" allowOverlap="1">
                <wp:simplePos x="0" y="0"/>
                <wp:positionH relativeFrom="page">
                  <wp:posOffset>2834640</wp:posOffset>
                </wp:positionH>
                <wp:positionV relativeFrom="paragraph">
                  <wp:posOffset>115570</wp:posOffset>
                </wp:positionV>
                <wp:extent cx="6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0" cy="0"/>
                        </a:xfrm>
                        <a:prstGeom prst="line">
                          <a:avLst/>
                        </a:prstGeom>
                        <a:ln w="3175"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223.2pt;margin-top:9.1pt;height:0pt;width:0.5pt;mso-position-horizontal-relative:page;z-index:-251652096;mso-width-relative:page;mso-height-relative:page;" filled="f" stroked="t" coordsize="21600,21600" o:gfxdata="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v9&#10;gUvXAAAACQEAAA8AAAAAAAAAAQAgAAAAIgAAAGRycy9kb3ducmV2LnhtbFBLAQIUABQAAAAIAIdO&#10;4kDC366+6wEAANUDAAAOAAAAAAAAAAEAIAAAACYBAABkcnMvZTJvRG9jLnhtbFBLBQYAAAAABgAG&#10;AFkBAACDBQAAAAA=&#10;">
                <v:fill on="f" focussize="0,0"/>
                <v:stroke weight="0.25pt" color="#231F20" joinstyle="round"/>
                <v:imagedata o:title=""/>
                <o:lock v:ext="edit" aspectratio="f"/>
              </v:line>
            </w:pict>
          </mc:Fallback>
        </mc:AlternateContent>
      </w:r>
      <w:r>
        <w:rPr>
          <w:color w:val="231F20"/>
          <w:sz w:val="13"/>
          <w:szCs w:val="13"/>
          <w:highlight w:val="none"/>
        </w:rPr>
        <w:t>1</w:t>
      </w:r>
      <w:r>
        <w:rPr>
          <w:rFonts w:hint="eastAsia"/>
          <w:color w:val="231F20"/>
          <w:sz w:val="13"/>
          <w:szCs w:val="13"/>
          <w:highlight w:val="none"/>
        </w:rPr>
        <w:t>２</w:t>
      </w:r>
      <w:r>
        <w:rPr>
          <w:color w:val="231F20"/>
          <w:sz w:val="13"/>
          <w:szCs w:val="13"/>
          <w:highlight w:val="none"/>
        </w:rPr>
        <w:t>、</w:t>
      </w:r>
      <w:r>
        <w:rPr>
          <w:rFonts w:hint="eastAsia"/>
          <w:color w:val="231F20"/>
          <w:sz w:val="13"/>
          <w:szCs w:val="13"/>
          <w:highlight w:val="none"/>
          <w:lang w:val="en-US" w:eastAsia="zh-CN"/>
        </w:rPr>
        <w:t>Operation Code of Conduct)</w:t>
      </w:r>
      <w:r>
        <w:rPr>
          <w:color w:val="231F20"/>
          <w:sz w:val="13"/>
          <w:szCs w:val="13"/>
          <w:highlight w:val="none"/>
          <w:u w:val="dotted" w:color="231F20"/>
        </w:rPr>
        <w:tab/>
      </w:r>
      <w:r>
        <w:rPr>
          <w:rFonts w:hint="default" w:ascii="Times New Roman" w:hAnsi="Times New Roman" w:cs="Times New Roman"/>
          <w:color w:val="231F20"/>
          <w:sz w:val="13"/>
          <w:szCs w:val="13"/>
          <w:highlight w:val="none"/>
          <w:u w:val="none" w:color="auto"/>
          <w:lang w:val="en-US" w:eastAsia="zh-CN"/>
        </w:rPr>
        <w:t>1</w:t>
      </w:r>
      <w:r>
        <w:rPr>
          <w:rFonts w:hint="eastAsia" w:ascii="Times New Roman" w:hAnsi="Times New Roman" w:cs="Times New Roman"/>
          <w:color w:val="231F20"/>
          <w:sz w:val="13"/>
          <w:szCs w:val="13"/>
          <w:highlight w:val="none"/>
          <w:u w:val="none" w:color="auto"/>
          <w:lang w:val="en-US" w:eastAsia="zh-CN"/>
        </w:rPr>
        <w:t>8</w:t>
      </w:r>
    </w:p>
    <w:p>
      <w:pPr>
        <w:pStyle w:val="5"/>
        <w:tabs>
          <w:tab w:val="left" w:pos="4173"/>
        </w:tabs>
        <w:spacing w:before="57"/>
        <w:ind w:left="485"/>
        <w:rPr>
          <w:rFonts w:hint="default" w:eastAsia="宋体"/>
          <w:sz w:val="13"/>
          <w:szCs w:val="13"/>
          <w:highlight w:val="none"/>
          <w:lang w:val="en-US" w:eastAsia="zh-CN"/>
        </w:rPr>
      </w:pPr>
      <w:r>
        <w:rPr>
          <w:color w:val="231F20"/>
          <w:position w:val="1"/>
          <w:sz w:val="13"/>
          <w:szCs w:val="13"/>
          <w:highlight w:val="none"/>
        </w:rPr>
        <w:t>1</w:t>
      </w:r>
      <w:r>
        <w:rPr>
          <w:rFonts w:hint="eastAsia"/>
          <w:color w:val="231F20"/>
          <w:position w:val="1"/>
          <w:sz w:val="13"/>
          <w:szCs w:val="13"/>
          <w:highlight w:val="none"/>
        </w:rPr>
        <w:t>３</w:t>
      </w:r>
      <w:r>
        <w:rPr>
          <w:color w:val="231F20"/>
          <w:position w:val="1"/>
          <w:sz w:val="13"/>
          <w:szCs w:val="13"/>
          <w:highlight w:val="none"/>
        </w:rPr>
        <w:t>、</w:t>
      </w:r>
      <w:r>
        <w:rPr>
          <w:rFonts w:hint="eastAsia"/>
          <w:color w:val="231F20"/>
          <w:spacing w:val="11"/>
          <w:position w:val="1"/>
          <w:sz w:val="13"/>
          <w:szCs w:val="13"/>
          <w:highlight w:val="none"/>
          <w:lang w:val="en-US" w:eastAsia="zh-CN"/>
        </w:rPr>
        <w:t>Non-Applicable People)</w:t>
      </w:r>
      <w:r>
        <w:rPr>
          <w:rFonts w:ascii="Times New Roman" w:eastAsia="Times New Roman"/>
          <w:color w:val="231F20"/>
          <w:spacing w:val="11"/>
          <w:position w:val="1"/>
          <w:sz w:val="13"/>
          <w:szCs w:val="13"/>
          <w:highlight w:val="none"/>
          <w:u w:val="dotted" w:color="231F20"/>
        </w:rPr>
        <w:tab/>
      </w:r>
      <w:r>
        <w:rPr>
          <w:rFonts w:hint="eastAsia" w:ascii="Times New Roman" w:eastAsia="宋体"/>
          <w:color w:val="231F20"/>
          <w:spacing w:val="11"/>
          <w:position w:val="1"/>
          <w:sz w:val="13"/>
          <w:szCs w:val="13"/>
          <w:highlight w:val="none"/>
          <w:u w:val="none" w:color="auto"/>
          <w:lang w:val="en-US" w:eastAsia="zh-CN"/>
        </w:rPr>
        <w:t>21</w:t>
      </w:r>
    </w:p>
    <w:p>
      <w:pPr>
        <w:pStyle w:val="5"/>
        <w:tabs>
          <w:tab w:val="left" w:pos="4154"/>
        </w:tabs>
        <w:spacing w:before="40"/>
        <w:ind w:left="485"/>
        <w:rPr>
          <w:rFonts w:hint="default" w:eastAsia="宋体"/>
          <w:sz w:val="13"/>
          <w:szCs w:val="13"/>
          <w:highlight w:val="none"/>
          <w:lang w:val="en-US" w:eastAsia="zh-CN"/>
        </w:rPr>
      </w:pPr>
      <w:r>
        <w:rPr>
          <w:sz w:val="13"/>
          <w:szCs w:val="13"/>
          <w:highlight w:val="none"/>
        </w:rPr>
        <mc:AlternateContent>
          <mc:Choice Requires="wps">
            <w:drawing>
              <wp:anchor distT="0" distB="0" distL="114300" distR="114300" simplePos="0" relativeHeight="251665408" behindDoc="1" locked="0" layoutInCell="1" allowOverlap="1">
                <wp:simplePos x="0" y="0"/>
                <wp:positionH relativeFrom="page">
                  <wp:posOffset>1292860</wp:posOffset>
                </wp:positionH>
                <wp:positionV relativeFrom="paragraph">
                  <wp:posOffset>114300</wp:posOffset>
                </wp:positionV>
                <wp:extent cx="63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0" cy="0"/>
                        </a:xfrm>
                        <a:prstGeom prst="line">
                          <a:avLst/>
                        </a:prstGeom>
                        <a:ln w="3175"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101.8pt;margin-top:9pt;height:0pt;width:0.5pt;mso-position-horizontal-relative:page;z-index:-251651072;mso-width-relative:page;mso-height-relative:page;" filled="f" stroked="t" coordsize="21600,21600" o:gfxdata="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Oty&#10;U9YAAAAJAQAADwAAAAAAAAABACAAAAAiAAAAZHJzL2Rvd25yZXYueG1sUEsBAhQAFAAAAAgAh07i&#10;QN3Ua7zrAQAA1QMAAA4AAAAAAAAAAQAgAAAAJQEAAGRycy9lMm9Eb2MueG1sUEsFBgAAAAAGAAYA&#10;WQEAAIIFAAAAAA==&#10;">
                <v:fill on="f" focussize="0,0"/>
                <v:stroke weight="0.25pt" color="#231F20" joinstyle="round"/>
                <v:imagedata o:title=""/>
                <o:lock v:ext="edit" aspectratio="f"/>
              </v:line>
            </w:pict>
          </mc:Fallback>
        </mc:AlternateContent>
      </w:r>
      <w:r>
        <w:rPr>
          <w:sz w:val="13"/>
          <w:szCs w:val="13"/>
          <w:highlight w:val="none"/>
        </w:rPr>
        <mc:AlternateContent>
          <mc:Choice Requires="wps">
            <w:drawing>
              <wp:anchor distT="0" distB="0" distL="114300" distR="114300" simplePos="0" relativeHeight="251666432" behindDoc="1" locked="0" layoutInCell="1" allowOverlap="1">
                <wp:simplePos x="0" y="0"/>
                <wp:positionH relativeFrom="page">
                  <wp:posOffset>2834640</wp:posOffset>
                </wp:positionH>
                <wp:positionV relativeFrom="paragraph">
                  <wp:posOffset>114300</wp:posOffset>
                </wp:positionV>
                <wp:extent cx="6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0" cy="0"/>
                        </a:xfrm>
                        <a:prstGeom prst="line">
                          <a:avLst/>
                        </a:prstGeom>
                        <a:ln w="3175"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223.2pt;margin-top:9pt;height:0pt;width:0.5pt;mso-position-horizontal-relative:page;z-index:-251650048;mso-width-relative:page;mso-height-relative:page;" filled="f" stroked="t" coordsize="21600,21600" o:gfxdata="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Sl&#10;ztYAAAAJAQAADwAAAAAAAAABACAAAAAiAAAAZHJzL2Rvd25yZXYueG1sUEsBAhQAFAAAAAgAh07i&#10;QNBdzX7rAQAA1QMAAA4AAAAAAAAAAQAgAAAAJQEAAGRycy9lMm9Eb2MueG1sUEsFBgAAAAAGAAYA&#10;WQEAAIIFAAAAAA==&#10;">
                <v:fill on="f" focussize="0,0"/>
                <v:stroke weight="0.25pt" color="#231F20" joinstyle="round"/>
                <v:imagedata o:title=""/>
                <o:lock v:ext="edit" aspectratio="f"/>
              </v:line>
            </w:pict>
          </mc:Fallback>
        </mc:AlternateContent>
      </w:r>
      <w:r>
        <w:rPr>
          <w:color w:val="231F20"/>
          <w:position w:val="1"/>
          <w:sz w:val="13"/>
          <w:szCs w:val="13"/>
          <w:highlight w:val="none"/>
        </w:rPr>
        <w:t>1</w:t>
      </w:r>
      <w:r>
        <w:rPr>
          <w:rFonts w:hint="eastAsia"/>
          <w:color w:val="231F20"/>
          <w:position w:val="1"/>
          <w:sz w:val="13"/>
          <w:szCs w:val="13"/>
          <w:highlight w:val="none"/>
        </w:rPr>
        <w:t>４</w:t>
      </w:r>
      <w:r>
        <w:rPr>
          <w:color w:val="231F20"/>
          <w:position w:val="1"/>
          <w:sz w:val="13"/>
          <w:szCs w:val="13"/>
          <w:highlight w:val="none"/>
        </w:rPr>
        <w:t>、</w:t>
      </w:r>
      <w:r>
        <w:rPr>
          <w:rFonts w:hint="eastAsia"/>
          <w:color w:val="231F20"/>
          <w:position w:val="1"/>
          <w:sz w:val="13"/>
          <w:szCs w:val="13"/>
          <w:highlight w:val="none"/>
          <w:lang w:val="en-US" w:eastAsia="zh-CN"/>
        </w:rPr>
        <w:t>Waste Disposal</w:t>
      </w:r>
      <w:r>
        <w:rPr>
          <w:rFonts w:ascii="Times New Roman" w:eastAsia="Times New Roman"/>
          <w:color w:val="231F20"/>
          <w:position w:val="1"/>
          <w:sz w:val="13"/>
          <w:szCs w:val="13"/>
          <w:highlight w:val="none"/>
          <w:u w:val="dotted" w:color="231F20"/>
        </w:rPr>
        <w:tab/>
      </w:r>
      <w:r>
        <w:rPr>
          <w:rFonts w:hint="eastAsia" w:ascii="Times New Roman" w:eastAsia="宋体"/>
          <w:color w:val="231F20"/>
          <w:position w:val="1"/>
          <w:sz w:val="13"/>
          <w:szCs w:val="13"/>
          <w:highlight w:val="none"/>
          <w:u w:val="none" w:color="auto"/>
          <w:lang w:val="en-US" w:eastAsia="zh-CN"/>
        </w:rPr>
        <w:t>22</w:t>
      </w:r>
    </w:p>
    <w:p>
      <w:pPr>
        <w:pStyle w:val="5"/>
        <w:tabs>
          <w:tab w:val="left" w:pos="4173"/>
        </w:tabs>
        <w:spacing w:before="42"/>
        <w:ind w:left="485"/>
        <w:rPr>
          <w:rFonts w:hint="default" w:ascii="Times New Roman" w:eastAsia="Times New Roman"/>
          <w:color w:val="231F20"/>
          <w:position w:val="2"/>
          <w:highlight w:val="none"/>
          <w:u w:val="dotted" w:color="231F20"/>
          <w:lang w:val="en-US"/>
        </w:rPr>
      </w:pPr>
      <w:r>
        <w:rPr>
          <w:color w:val="231F20"/>
          <w:position w:val="2"/>
          <w:sz w:val="13"/>
          <w:szCs w:val="13"/>
          <w:highlight w:val="none"/>
        </w:rPr>
        <w:t>1</w:t>
      </w:r>
      <w:r>
        <w:rPr>
          <w:rFonts w:hint="eastAsia"/>
          <w:color w:val="231F20"/>
          <w:position w:val="2"/>
          <w:sz w:val="13"/>
          <w:szCs w:val="13"/>
          <w:highlight w:val="none"/>
        </w:rPr>
        <w:t>５</w:t>
      </w:r>
      <w:r>
        <w:rPr>
          <w:color w:val="231F20"/>
          <w:position w:val="2"/>
          <w:sz w:val="13"/>
          <w:szCs w:val="13"/>
          <w:highlight w:val="none"/>
        </w:rPr>
        <w:t>、</w:t>
      </w:r>
      <w:r>
        <w:rPr>
          <w:rFonts w:hint="eastAsia"/>
          <w:color w:val="231F20"/>
          <w:position w:val="2"/>
          <w:sz w:val="13"/>
          <w:szCs w:val="13"/>
          <w:highlight w:val="none"/>
          <w:lang w:val="en-US" w:eastAsia="zh-CN"/>
        </w:rPr>
        <w:t>Maintenance Contents</w:t>
      </w:r>
      <w:r>
        <w:rPr>
          <w:rFonts w:ascii="Times New Roman" w:eastAsia="Times New Roman"/>
          <w:color w:val="231F20"/>
          <w:position w:val="2"/>
          <w:sz w:val="13"/>
          <w:szCs w:val="13"/>
          <w:highlight w:val="none"/>
          <w:u w:val="dotted" w:color="231F20"/>
        </w:rPr>
        <w:tab/>
      </w:r>
      <w:r>
        <w:rPr>
          <w:rFonts w:hint="eastAsia" w:ascii="Times New Roman" w:eastAsia="宋体"/>
          <w:color w:val="231F20"/>
          <w:position w:val="2"/>
          <w:sz w:val="13"/>
          <w:szCs w:val="13"/>
          <w:highlight w:val="none"/>
          <w:u w:val="none" w:color="auto"/>
          <w:lang w:val="en-US" w:eastAsia="zh-CN"/>
        </w:rPr>
        <w:t>22</w:t>
      </w:r>
    </w:p>
    <w:p>
      <w:pPr>
        <w:rPr>
          <w:sz w:val="10"/>
          <w:highlight w:val="none"/>
        </w:rPr>
        <w:sectPr>
          <w:pgSz w:w="7660" w:h="5390" w:orient="landscape"/>
          <w:pgMar w:top="300" w:right="680" w:bottom="360" w:left="280" w:header="720" w:footer="720" w:gutter="0"/>
          <w:pgBorders>
            <w:top w:val="none" w:sz="0" w:space="0"/>
            <w:left w:val="none" w:sz="0" w:space="0"/>
            <w:bottom w:val="none" w:sz="0" w:space="0"/>
            <w:right w:val="none" w:sz="0" w:space="0"/>
          </w:pgBorders>
          <w:cols w:space="720" w:num="1"/>
        </w:sectPr>
      </w:pPr>
    </w:p>
    <w:p>
      <w:pPr>
        <w:pStyle w:val="2"/>
        <w:numPr>
          <w:ilvl w:val="0"/>
          <w:numId w:val="2"/>
        </w:numPr>
        <w:spacing w:before="35"/>
        <w:ind w:left="324"/>
        <w:rPr>
          <w:rFonts w:hint="eastAsia"/>
          <w:color w:val="231F20"/>
          <w:highlight w:val="none"/>
          <w:lang w:val="en-US" w:eastAsia="zh-CN"/>
        </w:rPr>
      </w:pPr>
      <w:r>
        <w:rPr>
          <w:rFonts w:hint="eastAsia"/>
          <w:color w:val="231F20"/>
          <w:highlight w:val="none"/>
          <w:lang w:val="en-US" w:eastAsia="zh-CN"/>
        </w:rPr>
        <w:t>Product List</w:t>
      </w:r>
    </w:p>
    <w:p>
      <w:pPr>
        <w:pStyle w:val="2"/>
        <w:numPr>
          <w:ilvl w:val="0"/>
          <w:numId w:val="3"/>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Color Box Contain Below Components:    </w:t>
      </w:r>
    </w:p>
    <w:p>
      <w:pPr>
        <w:pStyle w:val="2"/>
        <w:numPr>
          <w:ilvl w:val="0"/>
          <w:numId w:val="3"/>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Device:1PC</w:t>
      </w:r>
    </w:p>
    <w:p>
      <w:pPr>
        <w:pStyle w:val="2"/>
        <w:numPr>
          <w:ilvl w:val="0"/>
          <w:numId w:val="3"/>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Base:1PC</w:t>
      </w:r>
    </w:p>
    <w:p>
      <w:pPr>
        <w:pStyle w:val="2"/>
        <w:numPr>
          <w:ilvl w:val="0"/>
          <w:numId w:val="3"/>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User Manual:1Book</w:t>
      </w:r>
    </w:p>
    <w:p>
      <w:pPr>
        <w:pStyle w:val="2"/>
        <w:numPr>
          <w:ilvl w:val="0"/>
          <w:numId w:val="3"/>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Replaceable Head: 3 Heads</w:t>
      </w:r>
    </w:p>
    <w:p>
      <w:pPr>
        <w:pStyle w:val="2"/>
        <w:numPr>
          <w:ilvl w:val="0"/>
          <w:numId w:val="3"/>
        </w:numPr>
        <w:spacing w:before="35"/>
        <w:ind w:left="324"/>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Goggle:1Pair</w:t>
      </w:r>
    </w:p>
    <w:p>
      <w:pPr>
        <w:pStyle w:val="2"/>
        <w:spacing w:before="63"/>
        <w:ind w:left="324"/>
        <w:rPr>
          <w:rFonts w:hint="default" w:eastAsia="微软雅黑"/>
          <w:highlight w:val="none"/>
          <w:lang w:val="en-US" w:eastAsia="zh-CN"/>
        </w:rPr>
      </w:pPr>
      <w:r>
        <w:rPr>
          <w:rFonts w:hint="eastAsia"/>
          <w:color w:val="231F20"/>
          <w:highlight w:val="none"/>
        </w:rPr>
        <w:t>2</w:t>
      </w:r>
      <w:r>
        <w:rPr>
          <w:color w:val="231F20"/>
          <w:highlight w:val="none"/>
        </w:rPr>
        <w:t>、</w:t>
      </w:r>
      <w:r>
        <w:rPr>
          <w:rFonts w:hint="eastAsia"/>
          <w:color w:val="231F20"/>
          <w:highlight w:val="none"/>
          <w:lang w:val="en-US" w:eastAsia="zh-CN"/>
        </w:rPr>
        <w:t>Technical Parameters</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cs="微软雅黑"/>
          <w:b w:val="0"/>
          <w:bCs w:val="0"/>
          <w:color w:val="231F20"/>
          <w:spacing w:val="-1"/>
          <w:sz w:val="10"/>
          <w:szCs w:val="22"/>
          <w:highlight w:val="none"/>
          <w:lang w:val="en-US" w:eastAsia="zh-CN" w:bidi="ar-SA"/>
        </w:rPr>
        <w:t xml:space="preserve"> </w:t>
      </w:r>
      <w:r>
        <w:rPr>
          <w:rFonts w:hint="eastAsia" w:ascii="微软雅黑" w:hAnsi="微软雅黑" w:eastAsia="微软雅黑" w:cs="微软雅黑"/>
          <w:b w:val="0"/>
          <w:bCs w:val="0"/>
          <w:color w:val="231F20"/>
          <w:position w:val="2"/>
          <w:sz w:val="13"/>
          <w:szCs w:val="13"/>
          <w:highlight w:val="none"/>
          <w:lang w:val="en-US" w:eastAsia="zh-CN" w:bidi="ar-SA"/>
        </w:rPr>
        <w:t>Environmental Temperature ：5℃~40℃</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Relative Humidity：25%~75%</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Atmospheric Pressure)：86.0kPa～106.0kPa</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Input ：100-220VAC， 50/60Hz， 1.5AMax</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Software Issued Version：V1.0</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Output Wavelength Range：530nm(±20nm)~1200nm</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Energy Density：　1.2J/cm2~　42J/cm2（±20%）</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Output Light Dimension：４.５cｍ²、7cm²、9cm²</w:t>
      </w:r>
    </w:p>
    <w:p>
      <w:pPr>
        <w:pStyle w:val="2"/>
        <w:numPr>
          <w:ilvl w:val="0"/>
          <w:numId w:val="4"/>
        </w:numPr>
        <w:spacing w:before="35"/>
        <w:ind w:left="32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Work Data Accuracy：The device</w:t>
      </w:r>
      <w:r>
        <w:rPr>
          <w:rFonts w:hint="default" w:ascii="微软雅黑" w:hAnsi="微软雅黑" w:eastAsia="微软雅黑" w:cs="微软雅黑"/>
          <w:b w:val="0"/>
          <w:bCs w:val="0"/>
          <w:color w:val="231F20"/>
          <w:position w:val="2"/>
          <w:sz w:val="13"/>
          <w:szCs w:val="13"/>
          <w:highlight w:val="none"/>
          <w:lang w:val="en-US" w:eastAsia="zh-CN" w:bidi="ar-SA"/>
        </w:rPr>
        <w:t>’</w:t>
      </w:r>
      <w:r>
        <w:rPr>
          <w:rFonts w:hint="eastAsia" w:ascii="微软雅黑" w:hAnsi="微软雅黑" w:eastAsia="微软雅黑" w:cs="微软雅黑"/>
          <w:b w:val="0"/>
          <w:bCs w:val="0"/>
          <w:color w:val="231F20"/>
          <w:position w:val="2"/>
          <w:sz w:val="13"/>
          <w:szCs w:val="13"/>
          <w:highlight w:val="none"/>
          <w:lang w:val="en-US" w:eastAsia="zh-CN" w:bidi="ar-SA"/>
        </w:rPr>
        <w:t>s actual output energy and set up should be within ±20</w:t>
      </w:r>
      <w:r>
        <w:rPr>
          <w:rFonts w:hint="eastAsia" w:cs="微软雅黑"/>
          <w:b w:val="0"/>
          <w:bCs w:val="0"/>
          <w:color w:val="231F20"/>
          <w:position w:val="2"/>
          <w:sz w:val="13"/>
          <w:szCs w:val="13"/>
          <w:highlight w:val="none"/>
          <w:lang w:val="en-US" w:eastAsia="zh-CN" w:bidi="ar-SA"/>
        </w:rPr>
        <w:t>%</w:t>
      </w:r>
    </w:p>
    <w:p>
      <w:pPr>
        <w:pStyle w:val="2"/>
        <w:spacing w:before="35"/>
        <w:ind w:left="0" w:firstLine="280" w:firstLineChars="200"/>
        <w:rPr>
          <w:rFonts w:hint="eastAsia"/>
          <w:color w:val="231F20"/>
          <w:highlight w:val="none"/>
          <w:lang w:val="en-US" w:eastAsia="zh-CN"/>
        </w:rPr>
      </w:pPr>
      <w:r>
        <w:rPr>
          <w:rFonts w:hint="eastAsia"/>
          <w:color w:val="231F20"/>
          <w:highlight w:val="none"/>
        </w:rPr>
        <w:t>3</w:t>
      </w:r>
      <w:r>
        <w:rPr>
          <w:color w:val="231F20"/>
          <w:highlight w:val="none"/>
        </w:rPr>
        <w:t>、</w:t>
      </w:r>
      <w:r>
        <w:rPr>
          <w:rFonts w:hint="eastAsia"/>
          <w:color w:val="231F20"/>
          <w:highlight w:val="none"/>
          <w:lang w:val="en-US" w:eastAsia="zh-CN"/>
        </w:rPr>
        <w:t>(Product Structure )</w:t>
      </w:r>
    </w:p>
    <w:p>
      <w:pPr>
        <w:rPr>
          <w:rFonts w:hint="eastAsia" w:eastAsia="微软雅黑"/>
          <w:highlight w:val="none"/>
          <w:lang w:eastAsia="zh-CN"/>
        </w:rPr>
      </w:pPr>
      <w:r>
        <w:rPr>
          <w:rFonts w:hint="eastAsia"/>
          <w:highlight w:val="none"/>
          <w:lang w:val="en-US" w:eastAsia="zh-CN"/>
        </w:rPr>
        <w:t xml:space="preserve">                                     </w:t>
      </w:r>
      <w:r>
        <w:rPr>
          <w:rFonts w:hint="eastAsia" w:eastAsia="微软雅黑"/>
          <w:highlight w:val="none"/>
          <w:lang w:eastAsia="zh-CN"/>
        </w:rPr>
        <w:drawing>
          <wp:inline distT="0" distB="0" distL="114300" distR="114300">
            <wp:extent cx="4226560" cy="2132965"/>
            <wp:effectExtent l="0" t="0" r="2540" b="635"/>
            <wp:docPr id="10" name="图片 10" descr="b39f238cfef7c83740586ec7a3c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39f238cfef7c83740586ec7a3c6345"/>
                    <pic:cNvPicPr>
                      <a:picLocks noChangeAspect="1"/>
                    </pic:cNvPicPr>
                  </pic:nvPicPr>
                  <pic:blipFill>
                    <a:blip r:embed="rId7"/>
                    <a:srcRect t="11173" b="6880"/>
                    <a:stretch>
                      <a:fillRect/>
                    </a:stretch>
                  </pic:blipFill>
                  <pic:spPr>
                    <a:xfrm>
                      <a:off x="0" y="0"/>
                      <a:ext cx="4226560" cy="2132965"/>
                    </a:xfrm>
                    <a:prstGeom prst="rect">
                      <a:avLst/>
                    </a:prstGeom>
                  </pic:spPr>
                </pic:pic>
              </a:graphicData>
            </a:graphic>
          </wp:inline>
        </w:drawing>
      </w:r>
    </w:p>
    <w:p>
      <w:pPr>
        <w:jc w:val="center"/>
        <w:rPr>
          <w:rFonts w:hint="eastAsia"/>
          <w:color w:val="231F20"/>
          <w:highlight w:val="none"/>
          <w:lang w:val="en-US" w:eastAsia="zh-CN"/>
        </w:rPr>
      </w:pPr>
      <w:r>
        <w:rPr>
          <w:rFonts w:hint="eastAsia" w:ascii="微软雅黑" w:hAnsi="微软雅黑" w:eastAsia="微软雅黑" w:cs="微软雅黑"/>
          <w:color w:val="231F20"/>
          <w:spacing w:val="-1"/>
          <w:sz w:val="14"/>
          <w:szCs w:val="14"/>
          <w:highlight w:val="none"/>
          <w:lang w:val="en-US" w:eastAsia="zh-CN" w:bidi="ar-SA"/>
        </w:rPr>
        <w:t>Image</w:t>
      </w:r>
      <w:r>
        <w:rPr>
          <w:rFonts w:hint="eastAsia" w:cs="微软雅黑"/>
          <w:color w:val="231F20"/>
          <w:spacing w:val="-1"/>
          <w:sz w:val="14"/>
          <w:szCs w:val="14"/>
          <w:highlight w:val="none"/>
          <w:lang w:val="en-US" w:eastAsia="zh-CN" w:bidi="ar-SA"/>
        </w:rPr>
        <w:t xml:space="preserve"> </w:t>
      </w:r>
      <w:r>
        <w:rPr>
          <w:rFonts w:hint="eastAsia" w:ascii="微软雅黑" w:hAnsi="微软雅黑" w:eastAsia="微软雅黑" w:cs="微软雅黑"/>
          <w:color w:val="231F20"/>
          <w:spacing w:val="-1"/>
          <w:sz w:val="14"/>
          <w:szCs w:val="14"/>
          <w:highlight w:val="none"/>
          <w:lang w:val="en-US" w:eastAsia="zh-CN" w:bidi="ar-SA"/>
        </w:rPr>
        <w:t>1</w:t>
      </w:r>
    </w:p>
    <w:p>
      <w:pPr>
        <w:pStyle w:val="2"/>
        <w:spacing w:before="35"/>
        <w:ind w:left="0" w:leftChars="0" w:firstLine="0" w:firstLineChars="0"/>
        <w:rPr>
          <w:rFonts w:hint="eastAsia"/>
          <w:color w:val="231F20"/>
          <w:highlight w:val="none"/>
          <w:lang w:val="en-US" w:eastAsia="zh-CN"/>
        </w:rPr>
      </w:pPr>
    </w:p>
    <w:p>
      <w:pPr>
        <w:pStyle w:val="2"/>
        <w:spacing w:before="35"/>
        <w:ind w:left="0" w:firstLine="280" w:firstLineChars="200"/>
        <w:rPr>
          <w:rFonts w:hint="eastAsia"/>
          <w:color w:val="231F20"/>
          <w:highlight w:val="none"/>
          <w:lang w:val="en-US" w:eastAsia="zh-CN"/>
        </w:rPr>
      </w:pPr>
    </w:p>
    <w:p>
      <w:pPr>
        <w:pStyle w:val="2"/>
        <w:spacing w:before="35"/>
        <w:ind w:left="0" w:firstLine="280" w:firstLineChars="200"/>
        <w:rPr>
          <w:rFonts w:hint="default" w:eastAsia="微软雅黑"/>
          <w:highlight w:val="none"/>
          <w:lang w:val="en-US" w:eastAsia="zh-CN"/>
        </w:rPr>
      </w:pPr>
      <w:r>
        <w:rPr>
          <w:rFonts w:hint="eastAsia"/>
          <w:color w:val="231F20"/>
          <w:highlight w:val="none"/>
          <w:lang w:val="en-US" w:eastAsia="zh-CN"/>
        </w:rPr>
        <w:t>About Replaceable Head</w:t>
      </w:r>
    </w:p>
    <w:p>
      <w:pPr>
        <w:numPr>
          <w:ilvl w:val="0"/>
          <w:numId w:val="5"/>
        </w:numPr>
        <w:autoSpaceDE/>
        <w:autoSpaceDN/>
        <w:snapToGrid w:val="0"/>
        <w:ind w:left="1080"/>
        <w:jc w:val="both"/>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Replaceable head is IPL device spares, according to body</w:t>
      </w:r>
      <w:r>
        <w:rPr>
          <w:rFonts w:hint="default" w:ascii="微软雅黑" w:hAnsi="微软雅黑" w:eastAsia="微软雅黑" w:cs="微软雅黑"/>
          <w:b w:val="0"/>
          <w:bCs w:val="0"/>
          <w:color w:val="231F20"/>
          <w:position w:val="2"/>
          <w:sz w:val="13"/>
          <w:szCs w:val="13"/>
          <w:highlight w:val="none"/>
          <w:lang w:val="en-US" w:eastAsia="zh-CN" w:bidi="ar-SA"/>
        </w:rPr>
        <w:t>’</w:t>
      </w:r>
      <w:r>
        <w:rPr>
          <w:rFonts w:hint="eastAsia" w:ascii="微软雅黑" w:hAnsi="微软雅黑" w:eastAsia="微软雅黑" w:cs="微软雅黑"/>
          <w:b w:val="0"/>
          <w:bCs w:val="0"/>
          <w:color w:val="231F20"/>
          <w:position w:val="2"/>
          <w:sz w:val="13"/>
          <w:szCs w:val="13"/>
          <w:highlight w:val="none"/>
          <w:lang w:val="en-US" w:eastAsia="zh-CN" w:bidi="ar-SA"/>
        </w:rPr>
        <w:t>s different areas using appropriate heads.</w:t>
      </w: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drawing>
          <wp:anchor distT="0" distB="0" distL="114300" distR="114300" simplePos="0" relativeHeight="251669504" behindDoc="1" locked="0" layoutInCell="1" allowOverlap="1">
            <wp:simplePos x="0" y="0"/>
            <wp:positionH relativeFrom="column">
              <wp:posOffset>805180</wp:posOffset>
            </wp:positionH>
            <wp:positionV relativeFrom="paragraph">
              <wp:posOffset>154305</wp:posOffset>
            </wp:positionV>
            <wp:extent cx="551180" cy="394970"/>
            <wp:effectExtent l="0" t="0" r="20320" b="24130"/>
            <wp:wrapThrough wrapText="bothSides">
              <wp:wrapPolygon>
                <wp:start x="747" y="0"/>
                <wp:lineTo x="0" y="5209"/>
                <wp:lineTo x="0" y="17711"/>
                <wp:lineTo x="3733" y="20836"/>
                <wp:lineTo x="17171" y="20836"/>
                <wp:lineTo x="17917" y="20836"/>
                <wp:lineTo x="20903" y="17711"/>
                <wp:lineTo x="20903" y="3125"/>
                <wp:lineTo x="19410" y="0"/>
                <wp:lineTo x="747" y="0"/>
              </wp:wrapPolygon>
            </wp:wrapThrough>
            <wp:docPr id="1" name="图片 1" descr="色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色阶 1"/>
                    <pic:cNvPicPr>
                      <a:picLocks noChangeAspect="1"/>
                    </pic:cNvPicPr>
                  </pic:nvPicPr>
                  <pic:blipFill>
                    <a:blip r:embed="rId8"/>
                    <a:stretch>
                      <a:fillRect/>
                    </a:stretch>
                  </pic:blipFill>
                  <pic:spPr>
                    <a:xfrm>
                      <a:off x="0" y="0"/>
                      <a:ext cx="551180" cy="39497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2028825</wp:posOffset>
            </wp:positionH>
            <wp:positionV relativeFrom="paragraph">
              <wp:posOffset>7620</wp:posOffset>
            </wp:positionV>
            <wp:extent cx="939800" cy="660400"/>
            <wp:effectExtent l="0" t="0" r="1270" b="0"/>
            <wp:wrapTopAndBottom/>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939800" cy="660400"/>
                    </a:xfrm>
                    <a:prstGeom prst="rect">
                      <a:avLst/>
                    </a:prstGeom>
                    <a:noFill/>
                    <a:ln>
                      <a:noFill/>
                    </a:ln>
                  </pic:spPr>
                </pic:pic>
              </a:graphicData>
            </a:graphic>
          </wp:anchor>
        </w:drawing>
      </w:r>
      <w:r>
        <w:rPr>
          <w:rFonts w:hint="eastAsia"/>
          <w:sz w:val="11"/>
          <w:highlight w:val="none"/>
          <w:lang w:val="en-US" w:eastAsia="zh-CN"/>
        </w:rPr>
        <w:t xml:space="preserve">                   </w:t>
      </w:r>
      <w:r>
        <w:rPr>
          <w:rFonts w:hint="eastAsia"/>
          <w:sz w:val="11"/>
          <w:highlight w:val="none"/>
        </w:rPr>
        <w:t xml:space="preserve">         </w:t>
      </w:r>
      <w:r>
        <w:rPr>
          <w:sz w:val="11"/>
          <w:highlight w:val="none"/>
        </w:rPr>
        <w:t xml:space="preserve"> </w:t>
      </w:r>
      <w:r>
        <w:rPr>
          <w:rFonts w:hint="eastAsia"/>
          <w:sz w:val="11"/>
          <w:highlight w:val="none"/>
        </w:rPr>
        <w:t xml:space="preserve">       </w:t>
      </w:r>
      <w:r>
        <w:rPr>
          <w:rFonts w:hint="eastAsia" w:ascii="微软雅黑" w:hAnsi="微软雅黑" w:eastAsia="微软雅黑" w:cs="微软雅黑"/>
          <w:b w:val="0"/>
          <w:bCs w:val="0"/>
          <w:color w:val="231F20"/>
          <w:position w:val="2"/>
          <w:sz w:val="13"/>
          <w:szCs w:val="13"/>
          <w:highlight w:val="none"/>
          <w:lang w:val="en-US" w:eastAsia="zh-CN" w:bidi="ar-SA"/>
        </w:rPr>
        <w:t xml:space="preserve">Window Area：9CM²             </w:t>
      </w:r>
      <w:r>
        <w:rPr>
          <w:rFonts w:hint="eastAsia" w:cs="微软雅黑"/>
          <w:b w:val="0"/>
          <w:bCs w:val="0"/>
          <w:color w:val="231F20"/>
          <w:position w:val="2"/>
          <w:sz w:val="13"/>
          <w:szCs w:val="13"/>
          <w:highlight w:val="none"/>
          <w:lang w:val="en-US" w:eastAsia="zh-CN" w:bidi="ar-SA"/>
        </w:rPr>
        <w:t xml:space="preserve">          </w:t>
      </w:r>
      <w:r>
        <w:rPr>
          <w:rFonts w:hint="eastAsia" w:ascii="微软雅黑" w:hAnsi="微软雅黑" w:eastAsia="微软雅黑" w:cs="微软雅黑"/>
          <w:b w:val="0"/>
          <w:bCs w:val="0"/>
          <w:color w:val="231F20"/>
          <w:position w:val="2"/>
          <w:sz w:val="13"/>
          <w:szCs w:val="13"/>
          <w:highlight w:val="none"/>
          <w:lang w:val="en-US" w:eastAsia="zh-CN" w:bidi="ar-SA"/>
        </w:rPr>
        <w:t xml:space="preserve"> Window Area：7CM²       </w:t>
      </w:r>
    </w:p>
    <w:p>
      <w:pPr>
        <w:pStyle w:val="5"/>
        <w:spacing w:before="17"/>
        <w:ind w:firstLine="1120" w:firstLineChars="800"/>
        <w:rPr>
          <w:rFonts w:hint="eastAsia" w:ascii="微软雅黑" w:hAnsi="微软雅黑" w:eastAsia="微软雅黑" w:cs="微软雅黑"/>
          <w:b w:val="0"/>
          <w:bCs w:val="0"/>
          <w:color w:val="231F20"/>
          <w:position w:val="2"/>
          <w:sz w:val="13"/>
          <w:szCs w:val="13"/>
          <w:highlight w:val="none"/>
          <w:lang w:eastAsia="zh-CN" w:bidi="ar-SA"/>
        </w:rPr>
      </w:pPr>
      <w:r>
        <w:drawing>
          <wp:inline distT="0" distB="0" distL="114300" distR="114300">
            <wp:extent cx="833755" cy="520700"/>
            <wp:effectExtent l="0" t="0" r="0" b="762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0"/>
                    <a:stretch>
                      <a:fillRect/>
                    </a:stretch>
                  </pic:blipFill>
                  <pic:spPr>
                    <a:xfrm>
                      <a:off x="0" y="0"/>
                      <a:ext cx="833755" cy="520700"/>
                    </a:xfrm>
                    <a:prstGeom prst="rect">
                      <a:avLst/>
                    </a:prstGeom>
                    <a:noFill/>
                    <a:ln>
                      <a:noFill/>
                    </a:ln>
                  </pic:spPr>
                </pic:pic>
              </a:graphicData>
            </a:graphic>
          </wp:inline>
        </w:drawing>
      </w:r>
      <w:r>
        <w:t xml:space="preserve">                         </w:t>
      </w:r>
    </w:p>
    <w:p>
      <w:pPr>
        <w:pStyle w:val="5"/>
        <w:spacing w:before="17"/>
        <w:ind w:firstLine="1040" w:firstLineChars="800"/>
        <w:rPr>
          <w:rFonts w:hint="default" w:ascii="微软雅黑" w:hAnsi="微软雅黑" w:eastAsia="微软雅黑" w:cs="微软雅黑"/>
          <w:b w:val="0"/>
          <w:bCs w:val="0"/>
          <w:color w:val="231F20"/>
          <w:position w:val="2"/>
          <w:sz w:val="13"/>
          <w:szCs w:val="13"/>
          <w:highlight w:val="none"/>
          <w:lang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Ice Compress Area:4.5CM²</w:t>
      </w:r>
      <w:r>
        <w:rPr>
          <w:rFonts w:hint="default" w:cs="微软雅黑"/>
          <w:b w:val="0"/>
          <w:bCs w:val="0"/>
          <w:color w:val="231F20"/>
          <w:position w:val="2"/>
          <w:sz w:val="13"/>
          <w:szCs w:val="13"/>
          <w:highlight w:val="none"/>
          <w:lang w:eastAsia="zh-CN" w:bidi="ar-SA"/>
        </w:rPr>
        <w:t xml:space="preserve">              </w:t>
      </w:r>
    </w:p>
    <w:p>
      <w:pPr>
        <w:pStyle w:val="5"/>
        <w:spacing w:before="17"/>
        <w:ind w:firstLine="1372" w:firstLineChars="1400"/>
        <w:rPr>
          <w:rFonts w:hint="eastAsia" w:ascii="微软雅黑" w:hAnsi="微软雅黑" w:eastAsia="微软雅黑" w:cs="微软雅黑"/>
          <w:b w:val="0"/>
          <w:bCs w:val="0"/>
          <w:color w:val="231F20"/>
          <w:spacing w:val="-1"/>
          <w:sz w:val="10"/>
          <w:szCs w:val="22"/>
          <w:highlight w:val="none"/>
          <w:lang w:val="en-US" w:eastAsia="zh-CN" w:bidi="ar-SA"/>
        </w:rPr>
      </w:pPr>
    </w:p>
    <w:p>
      <w:pPr>
        <w:pStyle w:val="2"/>
        <w:numPr>
          <w:ilvl w:val="0"/>
          <w:numId w:val="0"/>
        </w:numPr>
        <w:ind w:leftChars="0" w:firstLine="300" w:firstLineChars="200"/>
        <w:rPr>
          <w:rFonts w:hint="eastAsia"/>
          <w:b w:val="0"/>
          <w:sz w:val="15"/>
          <w:szCs w:val="15"/>
          <w:highlight w:val="none"/>
          <w:lang w:val="en-US" w:eastAsia="zh-CN"/>
        </w:rPr>
      </w:pPr>
      <w:bookmarkStart w:id="0" w:name="_Toc79672851"/>
      <w:bookmarkStart w:id="1" w:name="_Toc79670427"/>
    </w:p>
    <w:p>
      <w:pPr>
        <w:pStyle w:val="2"/>
        <w:numPr>
          <w:ilvl w:val="0"/>
          <w:numId w:val="0"/>
        </w:numPr>
        <w:rPr>
          <w:rFonts w:hint="eastAsia"/>
          <w:b w:val="0"/>
          <w:sz w:val="15"/>
          <w:szCs w:val="15"/>
          <w:highlight w:val="none"/>
          <w:lang w:val="en-US" w:eastAsia="zh-CN"/>
        </w:rPr>
      </w:pPr>
      <w:r>
        <w:rPr>
          <w:rFonts w:hint="eastAsia"/>
          <w:b w:val="0"/>
          <w:sz w:val="15"/>
          <w:szCs w:val="15"/>
          <w:highlight w:val="none"/>
          <w:lang w:val="en-US" w:eastAsia="zh-CN"/>
        </w:rPr>
        <w:drawing>
          <wp:inline distT="0" distB="0" distL="114300" distR="114300">
            <wp:extent cx="4227830" cy="2273935"/>
            <wp:effectExtent l="0" t="0" r="6985" b="4445"/>
            <wp:docPr id="16" name="图片 16" descr="98a503990d08bb4fb96ad54aeb30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8a503990d08bb4fb96ad54aeb30cb6"/>
                    <pic:cNvPicPr>
                      <a:picLocks noChangeAspect="1"/>
                    </pic:cNvPicPr>
                  </pic:nvPicPr>
                  <pic:blipFill>
                    <a:blip r:embed="rId11"/>
                    <a:stretch>
                      <a:fillRect/>
                    </a:stretch>
                  </pic:blipFill>
                  <pic:spPr>
                    <a:xfrm>
                      <a:off x="0" y="0"/>
                      <a:ext cx="4227830" cy="2273935"/>
                    </a:xfrm>
                    <a:prstGeom prst="rect">
                      <a:avLst/>
                    </a:prstGeom>
                  </pic:spPr>
                </pic:pic>
              </a:graphicData>
            </a:graphic>
          </wp:inline>
        </w:drawing>
      </w:r>
    </w:p>
    <w:p>
      <w:pPr>
        <w:pStyle w:val="2"/>
        <w:numPr>
          <w:ilvl w:val="0"/>
          <w:numId w:val="0"/>
        </w:numPr>
        <w:ind w:leftChars="0" w:firstLine="300" w:firstLineChars="200"/>
        <w:rPr>
          <w:rFonts w:hint="eastAsia"/>
          <w:b w:val="0"/>
          <w:sz w:val="15"/>
          <w:szCs w:val="15"/>
          <w:highlight w:val="none"/>
          <w:lang w:val="en-US" w:eastAsia="zh-CN"/>
        </w:rPr>
      </w:pPr>
    </w:p>
    <w:p>
      <w:pPr>
        <w:rPr>
          <w:rFonts w:hint="eastAsia"/>
          <w:lang w:val="en-US" w:eastAsia="zh-CN"/>
        </w:rPr>
      </w:pPr>
    </w:p>
    <w:p>
      <w:pPr>
        <w:rPr>
          <w:rFonts w:hint="eastAsia"/>
          <w:b w:val="0"/>
          <w:sz w:val="15"/>
          <w:szCs w:val="15"/>
          <w:highlight w:val="none"/>
          <w:lang w:val="en-US" w:eastAsia="zh-CN"/>
        </w:rPr>
      </w:pPr>
    </w:p>
    <w:p>
      <w:pPr>
        <w:numPr>
          <w:ilvl w:val="0"/>
          <w:numId w:val="5"/>
        </w:numPr>
        <w:autoSpaceDE/>
        <w:autoSpaceDN/>
        <w:snapToGrid w:val="0"/>
        <w:ind w:left="1080" w:leftChars="0" w:hanging="360" w:firstLineChars="0"/>
        <w:jc w:val="both"/>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Please install the appropriate replaceable head onto the device in the direction of the arrow as indicated in the figure before using the equipment.</w:t>
      </w:r>
    </w:p>
    <w:p>
      <w:pPr>
        <w:rPr>
          <w:rFonts w:hint="eastAsia"/>
          <w:b w:val="0"/>
          <w:sz w:val="15"/>
          <w:szCs w:val="15"/>
          <w:highlight w:val="none"/>
          <w:lang w:val="en-US" w:eastAsia="zh-CN"/>
        </w:rPr>
      </w:pPr>
      <w:r>
        <w:rPr>
          <w:rFonts w:hint="eastAsia"/>
          <w:b w:val="0"/>
          <w:sz w:val="15"/>
          <w:szCs w:val="15"/>
          <w:highlight w:val="none"/>
          <w:lang w:val="en-US" w:eastAsia="zh-CN"/>
        </w:rPr>
        <w:drawing>
          <wp:inline distT="0" distB="0" distL="114300" distR="114300">
            <wp:extent cx="4227830" cy="1673225"/>
            <wp:effectExtent l="0" t="0" r="0" b="0"/>
            <wp:docPr id="17" name="图片 17" descr="98a503990d08bb4fb96ad54aeb30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8a503990d08bb4fb96ad54aeb30cb6"/>
                    <pic:cNvPicPr>
                      <a:picLocks noChangeAspect="1"/>
                    </pic:cNvPicPr>
                  </pic:nvPicPr>
                  <pic:blipFill>
                    <a:blip r:embed="rId11"/>
                    <a:srcRect t="8266" b="18151"/>
                    <a:stretch>
                      <a:fillRect/>
                    </a:stretch>
                  </pic:blipFill>
                  <pic:spPr>
                    <a:xfrm>
                      <a:off x="0" y="0"/>
                      <a:ext cx="4227830" cy="1673225"/>
                    </a:xfrm>
                    <a:prstGeom prst="rect">
                      <a:avLst/>
                    </a:prstGeom>
                  </pic:spPr>
                </pic:pic>
              </a:graphicData>
            </a:graphic>
          </wp:inline>
        </w:drawing>
      </w:r>
    </w:p>
    <w:p>
      <w:pPr>
        <w:ind w:firstLine="3036" w:firstLineChars="2200"/>
        <w:jc w:val="both"/>
        <w:rPr>
          <w:rFonts w:hint="eastAsia" w:cs="微软雅黑"/>
          <w:color w:val="231F20"/>
          <w:spacing w:val="-1"/>
          <w:sz w:val="14"/>
          <w:szCs w:val="14"/>
          <w:highlight w:val="none"/>
          <w:lang w:val="en-US" w:eastAsia="zh-CN" w:bidi="ar-SA"/>
        </w:rPr>
      </w:pPr>
      <w:r>
        <w:rPr>
          <w:rFonts w:hint="eastAsia" w:ascii="微软雅黑" w:hAnsi="微软雅黑" w:eastAsia="微软雅黑" w:cs="微软雅黑"/>
          <w:color w:val="231F20"/>
          <w:spacing w:val="-1"/>
          <w:sz w:val="14"/>
          <w:szCs w:val="14"/>
          <w:highlight w:val="none"/>
          <w:lang w:val="en-US" w:eastAsia="zh-CN" w:bidi="ar-SA"/>
        </w:rPr>
        <w:t>Imag</w:t>
      </w:r>
      <w:r>
        <w:rPr>
          <w:rFonts w:hint="eastAsia" w:cs="微软雅黑"/>
          <w:color w:val="231F20"/>
          <w:spacing w:val="-1"/>
          <w:sz w:val="14"/>
          <w:szCs w:val="14"/>
          <w:highlight w:val="none"/>
          <w:lang w:val="en-US" w:eastAsia="zh-CN" w:bidi="ar-SA"/>
        </w:rPr>
        <w:t>e 2</w:t>
      </w:r>
    </w:p>
    <w:p>
      <w:pPr>
        <w:ind w:firstLine="3036" w:firstLineChars="2200"/>
        <w:jc w:val="both"/>
        <w:rPr>
          <w:rFonts w:hint="eastAsia" w:cs="微软雅黑"/>
          <w:color w:val="231F20"/>
          <w:spacing w:val="-1"/>
          <w:sz w:val="14"/>
          <w:szCs w:val="14"/>
          <w:highlight w:val="none"/>
          <w:lang w:val="en-US" w:eastAsia="zh-CN" w:bidi="ar-SA"/>
        </w:rPr>
      </w:pPr>
    </w:p>
    <w:p>
      <w:pPr>
        <w:ind w:firstLine="3036" w:firstLineChars="2200"/>
        <w:jc w:val="both"/>
        <w:rPr>
          <w:rFonts w:hint="eastAsia" w:cs="微软雅黑"/>
          <w:color w:val="231F20"/>
          <w:spacing w:val="-1"/>
          <w:sz w:val="14"/>
          <w:szCs w:val="14"/>
          <w:highlight w:val="none"/>
          <w:lang w:val="en-US" w:eastAsia="zh-CN" w:bidi="ar-SA"/>
        </w:rPr>
      </w:pPr>
    </w:p>
    <w:p>
      <w:pPr>
        <w:pStyle w:val="2"/>
        <w:numPr>
          <w:ilvl w:val="0"/>
          <w:numId w:val="0"/>
        </w:numPr>
        <w:ind w:leftChars="0" w:firstLine="300" w:firstLineChars="200"/>
        <w:rPr>
          <w:rFonts w:hint="eastAsia"/>
          <w:b w:val="0"/>
          <w:sz w:val="15"/>
          <w:szCs w:val="15"/>
          <w:highlight w:val="none"/>
          <w:lang w:val="en-US" w:eastAsia="zh-CN"/>
        </w:rPr>
      </w:pPr>
    </w:p>
    <w:p>
      <w:pPr>
        <w:pStyle w:val="2"/>
        <w:numPr>
          <w:ilvl w:val="0"/>
          <w:numId w:val="0"/>
        </w:numPr>
        <w:ind w:leftChars="0" w:firstLine="300" w:firstLineChars="200"/>
        <w:rPr>
          <w:rFonts w:hint="eastAsia"/>
          <w:b w:val="0"/>
          <w:sz w:val="15"/>
          <w:szCs w:val="15"/>
          <w:highlight w:val="none"/>
        </w:rPr>
      </w:pPr>
      <w:r>
        <w:rPr>
          <w:rFonts w:hint="eastAsia"/>
          <w:b w:val="0"/>
          <w:sz w:val="15"/>
          <w:szCs w:val="15"/>
          <w:highlight w:val="none"/>
          <w:lang w:val="en-US" w:eastAsia="zh-CN"/>
        </w:rPr>
        <w:t>4.</w:t>
      </w:r>
      <w:bookmarkEnd w:id="0"/>
      <w:bookmarkEnd w:id="1"/>
      <w:r>
        <w:rPr>
          <w:rFonts w:hint="eastAsia"/>
          <w:color w:val="231F20"/>
          <w:highlight w:val="none"/>
          <w:lang w:val="en-US" w:eastAsia="zh-CN"/>
        </w:rPr>
        <w:t>Expected Function And Scope Of Application</w:t>
      </w:r>
    </w:p>
    <w:p>
      <w:pPr>
        <w:numPr>
          <w:ilvl w:val="0"/>
          <w:numId w:val="6"/>
        </w:numPr>
        <w:autoSpaceDE/>
        <w:autoSpaceDN/>
        <w:snapToGrid w:val="0"/>
        <w:ind w:left="1080"/>
        <w:jc w:val="both"/>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Expected Function:A therapy to reduce or inhibit hair ,improving Skin Appearance)</w:t>
      </w:r>
    </w:p>
    <w:p>
      <w:pPr>
        <w:numPr>
          <w:ilvl w:val="0"/>
          <w:numId w:val="6"/>
        </w:numPr>
        <w:autoSpaceDE/>
        <w:autoSpaceDN/>
        <w:snapToGrid w:val="0"/>
        <w:ind w:left="1080"/>
        <w:jc w:val="both"/>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Applicable Environment ：This device can be used in medical institutions、clinics、beauty salons and homes, the environment temperature is 5℃~40℃,relative humidity 25%~75% and air pressure 86.0kPa～106.0kPa, the power supply is AC100V~240V, 50Hz/60Hz, 1.5A, please not use under the direct sunlight</w:t>
      </w:r>
    </w:p>
    <w:p>
      <w:pPr>
        <w:numPr>
          <w:ilvl w:val="0"/>
          <w:numId w:val="6"/>
        </w:numPr>
        <w:autoSpaceDE/>
        <w:autoSpaceDN/>
        <w:snapToGrid w:val="0"/>
        <w:ind w:left="1080"/>
        <w:jc w:val="both"/>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Applicable Group：It</w:t>
      </w:r>
      <w:r>
        <w:rPr>
          <w:rFonts w:hint="default" w:ascii="微软雅黑" w:hAnsi="微软雅黑" w:eastAsia="微软雅黑" w:cs="微软雅黑"/>
          <w:b w:val="0"/>
          <w:bCs w:val="0"/>
          <w:color w:val="231F20"/>
          <w:position w:val="2"/>
          <w:sz w:val="13"/>
          <w:szCs w:val="13"/>
          <w:highlight w:val="none"/>
          <w:lang w:val="en-US" w:eastAsia="zh-CN" w:bidi="ar-SA"/>
        </w:rPr>
        <w:t>’</w:t>
      </w:r>
      <w:r>
        <w:rPr>
          <w:rFonts w:hint="eastAsia" w:ascii="微软雅黑" w:hAnsi="微软雅黑" w:eastAsia="微软雅黑" w:cs="微软雅黑"/>
          <w:b w:val="0"/>
          <w:bCs w:val="0"/>
          <w:color w:val="231F20"/>
          <w:position w:val="2"/>
          <w:sz w:val="13"/>
          <w:szCs w:val="13"/>
          <w:highlight w:val="none"/>
          <w:lang w:val="en-US" w:eastAsia="zh-CN" w:bidi="ar-SA"/>
        </w:rPr>
        <w:t>s suitable for 18-year or above , Choose different levels 、skin and hair color</w:t>
      </w: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p>
      <w:pPr>
        <w:widowControl w:val="0"/>
        <w:numPr>
          <w:ilvl w:val="0"/>
          <w:numId w:val="0"/>
        </w:numPr>
        <w:autoSpaceDE/>
        <w:autoSpaceDN/>
        <w:snapToGrid w:val="0"/>
        <w:jc w:val="both"/>
        <w:rPr>
          <w:rFonts w:hint="eastAsia" w:ascii="微软雅黑" w:hAnsi="微软雅黑" w:eastAsia="微软雅黑" w:cs="微软雅黑"/>
          <w:b w:val="0"/>
          <w:bCs w:val="0"/>
          <w:color w:val="231F20"/>
          <w:position w:val="2"/>
          <w:sz w:val="13"/>
          <w:szCs w:val="13"/>
          <w:highlight w:val="none"/>
          <w:lang w:val="en-US" w:eastAsia="zh-CN" w:bidi="ar-SA"/>
        </w:rPr>
      </w:pPr>
    </w:p>
    <w:tbl>
      <w:tblPr>
        <w:tblStyle w:val="10"/>
        <w:tblpPr w:leftFromText="180" w:rightFromText="180" w:vertAnchor="text" w:horzAnchor="page" w:tblpXSpec="center" w:tblpY="394"/>
        <w:tblOverlap w:val="never"/>
        <w:tblW w:w="0" w:type="auto"/>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904"/>
        <w:gridCol w:w="666"/>
        <w:gridCol w:w="766"/>
        <w:gridCol w:w="629"/>
        <w:gridCol w:w="689"/>
        <w:gridCol w:w="600"/>
        <w:gridCol w:w="82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5" w:hRule="atLeast"/>
          <w:jc w:val="center"/>
        </w:trPr>
        <w:tc>
          <w:tcPr>
            <w:tcW w:w="904" w:type="dxa"/>
            <w:vMerge w:val="restart"/>
            <w:tcBorders>
              <w:bottom w:val="single" w:color="auto" w:sz="4" w:space="0"/>
            </w:tcBorders>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7620</wp:posOffset>
                      </wp:positionV>
                      <wp:extent cx="573405" cy="474345"/>
                      <wp:effectExtent l="3175" t="3810" r="7620" b="4445"/>
                      <wp:wrapNone/>
                      <wp:docPr id="27" name="直接连接符 27"/>
                      <wp:cNvGraphicFramePr/>
                      <a:graphic xmlns:a="http://schemas.openxmlformats.org/drawingml/2006/main">
                        <a:graphicData uri="http://schemas.microsoft.com/office/word/2010/wordprocessingShape">
                          <wps:wsp>
                            <wps:cNvCnPr/>
                            <wps:spPr>
                              <a:xfrm>
                                <a:off x="354330" y="796290"/>
                                <a:ext cx="573405" cy="474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0.6pt;height:37.35pt;width:45.15pt;z-index:251667456;mso-width-relative:page;mso-height-relative:page;" filled="f" stroked="t" coordsize="21600,21600" o:gfxdata="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LBUCNIAAAAEAQAADwAAAAAAAAABACAAAAAiAAAAZHJzL2Rvd25yZXYu&#10;eG1sUEsBAhQAFAAAAAgAh07iQKHwaxEBAgAA4wMAAA4AAAAAAAAAAQAgAAAAIQEAAGRycy9lMm9E&#10;b2MueG1sUEsFBgAAAAAGAAYAWQEAAJQFAAAAAA==&#10;">
                      <v:fill on="f" focussize="0,0"/>
                      <v:stroke color="#000000 [3200]" joinstyle="round"/>
                      <v:imagedata o:title=""/>
                      <o:lock v:ext="edit" aspectratio="f"/>
                    </v:line>
                  </w:pict>
                </mc:Fallback>
              </mc:AlternateContent>
            </w:r>
            <w:r>
              <w:rPr>
                <w:rFonts w:hint="eastAsia" w:ascii="微软雅黑" w:hAnsi="微软雅黑" w:eastAsia="微软雅黑" w:cs="微软雅黑"/>
                <w:b w:val="0"/>
                <w:bCs w:val="0"/>
                <w:color w:val="231F20"/>
                <w:position w:val="2"/>
                <w:sz w:val="13"/>
                <w:szCs w:val="13"/>
                <w:highlight w:val="none"/>
                <w:lang w:val="en-US" w:eastAsia="zh-CN" w:bidi="ar-SA"/>
              </w:rPr>
              <w:t>Skin Mode</w:t>
            </w:r>
          </w:p>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p>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p>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Body Area</w:t>
            </w:r>
          </w:p>
        </w:tc>
        <w:tc>
          <w:tcPr>
            <w:tcW w:w="6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White</w:t>
            </w:r>
          </w:p>
        </w:tc>
        <w:tc>
          <w:tcPr>
            <w:tcW w:w="7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Ivory</w:t>
            </w:r>
          </w:p>
        </w:tc>
        <w:tc>
          <w:tcPr>
            <w:tcW w:w="62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Beige</w:t>
            </w:r>
          </w:p>
        </w:tc>
        <w:tc>
          <w:tcPr>
            <w:tcW w:w="68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Light Brown</w:t>
            </w:r>
          </w:p>
        </w:tc>
        <w:tc>
          <w:tcPr>
            <w:tcW w:w="600"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Brown</w:t>
            </w:r>
          </w:p>
        </w:tc>
        <w:tc>
          <w:tcPr>
            <w:tcW w:w="828"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Dark Brown and Black</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240" w:hRule="atLeast"/>
          <w:jc w:val="center"/>
        </w:trPr>
        <w:tc>
          <w:tcPr>
            <w:tcW w:w="904" w:type="dxa"/>
            <w:vMerge w:val="continue"/>
            <w:tcBorders>
              <w:top w:val="single" w:color="auto" w:sz="4" w:space="0"/>
              <w:bottom w:val="single" w:color="auto" w:sz="4" w:space="0"/>
            </w:tcBorders>
          </w:tcPr>
          <w:p>
            <w:pPr>
              <w:rPr>
                <w:rFonts w:hint="eastAsia" w:ascii="微软雅黑" w:hAnsi="微软雅黑" w:eastAsia="微软雅黑" w:cs="微软雅黑"/>
                <w:b w:val="0"/>
                <w:bCs w:val="0"/>
                <w:color w:val="231F20"/>
                <w:position w:val="2"/>
                <w:sz w:val="13"/>
                <w:szCs w:val="13"/>
                <w:highlight w:val="none"/>
                <w:lang w:val="en-US" w:eastAsia="zh-CN" w:bidi="ar-SA"/>
              </w:rPr>
            </w:pPr>
          </w:p>
        </w:tc>
        <w:tc>
          <w:tcPr>
            <w:tcW w:w="666" w:type="dxa"/>
          </w:tcPr>
          <w:p>
            <w:pPr>
              <w:pStyle w:val="14"/>
              <w:spacing w:before="14" w:line="207" w:lineRule="exact"/>
              <w:ind w:right="222"/>
              <w:jc w:val="center"/>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        Ⅰ</w:t>
            </w:r>
          </w:p>
        </w:tc>
        <w:tc>
          <w:tcPr>
            <w:tcW w:w="766" w:type="dxa"/>
          </w:tcPr>
          <w:p>
            <w:pPr>
              <w:pStyle w:val="14"/>
              <w:spacing w:before="14" w:line="207" w:lineRule="exact"/>
              <w:ind w:right="8"/>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Ⅱ</w:t>
            </w:r>
          </w:p>
        </w:tc>
        <w:tc>
          <w:tcPr>
            <w:tcW w:w="629" w:type="dxa"/>
          </w:tcPr>
          <w:p>
            <w:pPr>
              <w:pStyle w:val="14"/>
              <w:spacing w:before="14" w:line="207" w:lineRule="exact"/>
              <w:ind w:right="217"/>
              <w:jc w:val="right"/>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Ⅲ</w:t>
            </w:r>
          </w:p>
        </w:tc>
        <w:tc>
          <w:tcPr>
            <w:tcW w:w="689" w:type="dxa"/>
          </w:tcPr>
          <w:p>
            <w:pPr>
              <w:pStyle w:val="14"/>
              <w:spacing w:before="14" w:line="207" w:lineRule="exact"/>
              <w:ind w:left="6"/>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Ⅳ</w:t>
            </w:r>
          </w:p>
        </w:tc>
        <w:tc>
          <w:tcPr>
            <w:tcW w:w="600" w:type="dxa"/>
          </w:tcPr>
          <w:p>
            <w:pPr>
              <w:pStyle w:val="14"/>
              <w:spacing w:before="14" w:line="207" w:lineRule="exact"/>
              <w:ind w:left="247"/>
              <w:jc w:val="left"/>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Ⅴ</w:t>
            </w:r>
          </w:p>
        </w:tc>
        <w:tc>
          <w:tcPr>
            <w:tcW w:w="828" w:type="dxa"/>
          </w:tcPr>
          <w:p>
            <w:pPr>
              <w:pStyle w:val="14"/>
              <w:spacing w:before="14" w:line="207" w:lineRule="exact"/>
              <w:ind w:left="14"/>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Ⅵ</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40" w:hRule="atLeast"/>
          <w:jc w:val="center"/>
        </w:trPr>
        <w:tc>
          <w:tcPr>
            <w:tcW w:w="904" w:type="dxa"/>
            <w:tcBorders>
              <w:top w:val="single" w:color="auto" w:sz="4" w:space="0"/>
            </w:tcBorders>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Underarms</w:t>
            </w:r>
          </w:p>
        </w:tc>
        <w:tc>
          <w:tcPr>
            <w:tcW w:w="6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4-10Level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 Times</w:t>
            </w:r>
          </w:p>
        </w:tc>
        <w:tc>
          <w:tcPr>
            <w:tcW w:w="7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4-8Level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3-4Times</w:t>
            </w:r>
          </w:p>
        </w:tc>
        <w:tc>
          <w:tcPr>
            <w:tcW w:w="62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3-7Level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8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2-6Level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600"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1-4Level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828"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 xml:space="preserve">Inappropriate </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40" w:hRule="atLeast"/>
          <w:jc w:val="center"/>
        </w:trPr>
        <w:tc>
          <w:tcPr>
            <w:tcW w:w="904"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Arms</w:t>
            </w:r>
          </w:p>
        </w:tc>
        <w:tc>
          <w:tcPr>
            <w:tcW w:w="6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4-10Level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7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4-8Level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2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3-7Level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68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2-6Level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600"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1-4Level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828" w:type="dxa"/>
          </w:tcPr>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Inappropriate</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50" w:hRule="atLeast"/>
          <w:jc w:val="center"/>
        </w:trPr>
        <w:tc>
          <w:tcPr>
            <w:tcW w:w="904"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Legs</w:t>
            </w:r>
          </w:p>
        </w:tc>
        <w:tc>
          <w:tcPr>
            <w:tcW w:w="6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4-10Level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7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4-8Level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2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3-7Level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68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2-6Level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Using2-4Times</w:t>
            </w:r>
          </w:p>
        </w:tc>
        <w:tc>
          <w:tcPr>
            <w:tcW w:w="600"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1-4Level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828" w:type="dxa"/>
          </w:tcPr>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Inappropriate</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 w:hRule="atLeast"/>
          <w:jc w:val="center"/>
        </w:trPr>
        <w:tc>
          <w:tcPr>
            <w:tcW w:w="904"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Lip Surrounding</w:t>
            </w:r>
          </w:p>
        </w:tc>
        <w:tc>
          <w:tcPr>
            <w:tcW w:w="6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4-10Level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7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4-8Level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2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3-7Level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8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2-6Level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Using2-4Times</w:t>
            </w:r>
          </w:p>
        </w:tc>
        <w:tc>
          <w:tcPr>
            <w:tcW w:w="600"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1-4Level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828" w:type="dxa"/>
          </w:tcPr>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Inappropriate</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39" w:hRule="atLeast"/>
          <w:jc w:val="center"/>
        </w:trPr>
        <w:tc>
          <w:tcPr>
            <w:tcW w:w="904"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Head and Face</w:t>
            </w:r>
          </w:p>
        </w:tc>
        <w:tc>
          <w:tcPr>
            <w:tcW w:w="6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4-10Level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766"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4-8Level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2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3-7Level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Using3-4Times</w:t>
            </w:r>
          </w:p>
        </w:tc>
        <w:tc>
          <w:tcPr>
            <w:tcW w:w="689"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2-6Level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600" w:type="dxa"/>
          </w:tcPr>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1-4Level</w:t>
            </w:r>
          </w:p>
          <w:p>
            <w:pPr>
              <w:pStyle w:val="14"/>
              <w:spacing w:line="153" w:lineRule="exact"/>
              <w:ind w:left="26" w:right="6"/>
              <w:rPr>
                <w:rFonts w:hint="default"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Using2-3Times</w:t>
            </w:r>
          </w:p>
        </w:tc>
        <w:tc>
          <w:tcPr>
            <w:tcW w:w="828" w:type="dxa"/>
          </w:tcPr>
          <w:p>
            <w:pPr>
              <w:pStyle w:val="14"/>
              <w:spacing w:line="153" w:lineRule="exact"/>
              <w:ind w:left="26" w:right="6"/>
              <w:rPr>
                <w:rFonts w:hint="eastAsia" w:ascii="微软雅黑" w:hAnsi="微软雅黑" w:eastAsia="微软雅黑" w:cs="微软雅黑"/>
                <w:b w:val="0"/>
                <w:bCs w:val="0"/>
                <w:color w:val="231F20"/>
                <w:position w:val="2"/>
                <w:sz w:val="13"/>
                <w:szCs w:val="13"/>
                <w:highlight w:val="none"/>
                <w:lang w:val="en-US" w:eastAsia="zh-CN" w:bidi="ar-SA"/>
              </w:rPr>
            </w:pPr>
            <w:r>
              <w:rPr>
                <w:rFonts w:hint="eastAsia" w:ascii="微软雅黑" w:hAnsi="微软雅黑" w:eastAsia="微软雅黑" w:cs="微软雅黑"/>
                <w:b w:val="0"/>
                <w:bCs w:val="0"/>
                <w:color w:val="231F20"/>
                <w:position w:val="2"/>
                <w:sz w:val="13"/>
                <w:szCs w:val="13"/>
                <w:highlight w:val="none"/>
                <w:lang w:val="en-US" w:eastAsia="zh-CN" w:bidi="ar-SA"/>
              </w:rPr>
              <w:t>Inappropriate</w:t>
            </w:r>
          </w:p>
        </w:tc>
      </w:tr>
    </w:tbl>
    <w:p>
      <w:pPr>
        <w:pStyle w:val="5"/>
        <w:spacing w:before="8" w:line="204" w:lineRule="auto"/>
        <w:ind w:right="140"/>
        <w:rPr>
          <w:rFonts w:hint="eastAsia"/>
          <w:color w:val="231F20"/>
          <w:highlight w:val="none"/>
          <w:lang w:val="en-US" w:eastAsia="zh-CN"/>
        </w:rPr>
      </w:pPr>
      <w:r>
        <w:rPr>
          <w:rFonts w:hint="eastAsia"/>
          <w:color w:val="231F20"/>
          <w:highlight w:val="none"/>
          <w:lang w:val="en-US" w:eastAsia="zh-CN"/>
        </w:rPr>
        <w:t xml:space="preserve">                          </w:t>
      </w:r>
    </w:p>
    <w:p>
      <w:pPr>
        <w:pStyle w:val="5"/>
        <w:spacing w:before="8" w:line="204" w:lineRule="auto"/>
        <w:ind w:left="265" w:right="140" w:firstLine="2940" w:firstLineChars="2100"/>
        <w:jc w:val="both"/>
        <w:rPr>
          <w:rFonts w:hint="default" w:eastAsia="微软雅黑"/>
          <w:color w:val="231F20"/>
          <w:highlight w:val="none"/>
          <w:lang w:val="en-US" w:eastAsia="zh-CN"/>
        </w:rPr>
      </w:pPr>
      <w:r>
        <w:rPr>
          <w:rFonts w:hint="eastAsia"/>
          <w:color w:val="231F20"/>
          <w:highlight w:val="none"/>
          <w:lang w:val="en-US" w:eastAsia="zh-CN"/>
        </w:rPr>
        <w:t>Image 4</w:t>
      </w:r>
    </w:p>
    <w:p>
      <w:pPr>
        <w:pStyle w:val="5"/>
        <w:spacing w:before="8" w:line="204" w:lineRule="auto"/>
        <w:ind w:left="265" w:right="140"/>
        <w:jc w:val="center"/>
        <w:rPr>
          <w:rFonts w:hint="eastAsia"/>
          <w:color w:val="231F20"/>
          <w:highlight w:val="none"/>
          <w:lang w:val="en-US" w:eastAsia="zh-CN"/>
        </w:rPr>
      </w:pPr>
      <w:r>
        <w:rPr>
          <w:rFonts w:hint="eastAsia" w:ascii="微软雅黑" w:hAnsi="微软雅黑" w:eastAsia="微软雅黑" w:cs="微软雅黑"/>
          <w:b w:val="0"/>
          <w:bCs w:val="0"/>
          <w:color w:val="231F20"/>
          <w:spacing w:val="-1"/>
          <w:sz w:val="10"/>
          <w:szCs w:val="22"/>
          <w:highlight w:val="none"/>
          <w:lang w:val="en-US" w:eastAsia="zh-CN" w:bidi="ar-SA"/>
        </w:rPr>
        <w:t xml:space="preserve"> Comparison table of level and using times</w:t>
      </w:r>
    </w:p>
    <w:p>
      <w:pPr>
        <w:pStyle w:val="5"/>
        <w:spacing w:before="55"/>
        <w:ind w:right="1421"/>
        <w:jc w:val="both"/>
        <w:rPr>
          <w:rFonts w:hint="eastAsia"/>
          <w:color w:val="231F20"/>
          <w:highlight w:val="none"/>
          <w:lang w:val="en-US" w:eastAsia="zh-CN"/>
        </w:rPr>
      </w:pPr>
    </w:p>
    <w:p>
      <w:pPr>
        <w:pStyle w:val="5"/>
        <w:spacing w:before="55"/>
        <w:ind w:right="1421" w:firstLine="560" w:firstLineChars="400"/>
        <w:jc w:val="center"/>
        <w:rPr>
          <w:rFonts w:hint="default"/>
          <w:color w:val="231F20"/>
          <w:highlight w:val="none"/>
          <w:lang w:val="en-US" w:eastAsia="zh-CN"/>
        </w:rPr>
      </w:pPr>
      <w:r>
        <w:rPr>
          <w:rFonts w:hint="eastAsia"/>
          <w:color w:val="231F20"/>
          <w:highlight w:val="none"/>
          <w:lang w:val="en-US" w:eastAsia="zh-CN"/>
        </w:rPr>
        <w:t xml:space="preserve">                                 </w:t>
      </w:r>
      <w:r>
        <w:rPr>
          <w:rFonts w:hint="default"/>
          <w:color w:val="231F20"/>
          <w:highlight w:val="none"/>
          <w:lang w:val="en-US" w:eastAsia="zh-CN"/>
        </w:rPr>
        <w:drawing>
          <wp:inline distT="0" distB="0" distL="114300" distR="114300">
            <wp:extent cx="2093595" cy="2152650"/>
            <wp:effectExtent l="0" t="0" r="1905" b="0"/>
            <wp:docPr id="13" name="图片 13" descr="b0ecfaba98aed60e64af7be044666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0ecfaba98aed60e64af7be0446661d"/>
                    <pic:cNvPicPr>
                      <a:picLocks noChangeAspect="1"/>
                    </pic:cNvPicPr>
                  </pic:nvPicPr>
                  <pic:blipFill>
                    <a:blip r:embed="rId12"/>
                    <a:stretch>
                      <a:fillRect/>
                    </a:stretch>
                  </pic:blipFill>
                  <pic:spPr>
                    <a:xfrm>
                      <a:off x="0" y="0"/>
                      <a:ext cx="2093595" cy="2150745"/>
                    </a:xfrm>
                    <a:prstGeom prst="rect">
                      <a:avLst/>
                    </a:prstGeom>
                  </pic:spPr>
                </pic:pic>
              </a:graphicData>
            </a:graphic>
          </wp:inline>
        </w:drawing>
      </w:r>
    </w:p>
    <w:p>
      <w:pPr>
        <w:pStyle w:val="5"/>
        <w:spacing w:before="55"/>
        <w:ind w:left="1365" w:right="1421"/>
        <w:jc w:val="center"/>
        <w:rPr>
          <w:rFonts w:hint="eastAsia"/>
          <w:color w:val="231F20"/>
          <w:highlight w:val="none"/>
          <w:lang w:val="en-US" w:eastAsia="zh-CN"/>
        </w:rPr>
      </w:pPr>
      <w:r>
        <w:rPr>
          <w:rFonts w:hint="eastAsia"/>
          <w:color w:val="231F20"/>
          <w:highlight w:val="none"/>
          <w:lang w:val="en-US" w:eastAsia="zh-CN"/>
        </w:rPr>
        <w:t xml:space="preserve">         Image 5</w:t>
      </w:r>
    </w:p>
    <w:p>
      <w:pPr>
        <w:pStyle w:val="5"/>
        <w:spacing w:before="55"/>
        <w:ind w:right="1421" w:firstLine="560" w:firstLineChars="400"/>
        <w:jc w:val="center"/>
        <w:rPr>
          <w:rFonts w:hint="eastAsia"/>
          <w:color w:val="231F20"/>
          <w:highlight w:val="none"/>
          <w:lang w:val="en-US" w:eastAsia="zh-CN"/>
        </w:rPr>
      </w:pPr>
      <w:r>
        <w:rPr>
          <w:rFonts w:hint="eastAsia"/>
          <w:color w:val="231F20"/>
          <w:highlight w:val="none"/>
          <w:lang w:val="en-US" w:eastAsia="zh-CN"/>
        </w:rPr>
        <w:t xml:space="preserve">                                   Comparison of skin color and hair color</w:t>
      </w:r>
    </w:p>
    <w:p>
      <w:pPr>
        <w:pStyle w:val="5"/>
        <w:spacing w:before="55"/>
        <w:ind w:right="1421" w:firstLine="560" w:firstLineChars="400"/>
        <w:jc w:val="center"/>
        <w:rPr>
          <w:rFonts w:hint="default"/>
          <w:color w:val="231F20"/>
          <w:highlight w:val="none"/>
          <w:lang w:val="en-US" w:eastAsia="zh-CN"/>
        </w:rPr>
      </w:pPr>
    </w:p>
    <w:p>
      <w:pPr>
        <w:pStyle w:val="2"/>
        <w:spacing w:before="35"/>
        <w:ind w:left="0"/>
        <w:rPr>
          <w:rFonts w:hint="eastAsia"/>
          <w:color w:val="231F20"/>
          <w:highlight w:val="none"/>
        </w:rPr>
      </w:pPr>
    </w:p>
    <w:p>
      <w:pPr>
        <w:pStyle w:val="2"/>
        <w:spacing w:before="35"/>
        <w:ind w:left="0"/>
        <w:rPr>
          <w:rFonts w:hint="default" w:eastAsia="微软雅黑"/>
          <w:highlight w:val="none"/>
          <w:lang w:val="en-US" w:eastAsia="zh-CN"/>
        </w:rPr>
      </w:pPr>
      <w:r>
        <w:rPr>
          <w:rFonts w:hint="eastAsia"/>
          <w:color w:val="231F20"/>
          <w:highlight w:val="none"/>
        </w:rPr>
        <w:t>５</w:t>
      </w:r>
      <w:r>
        <w:rPr>
          <w:color w:val="231F20"/>
          <w:highlight w:val="none"/>
        </w:rPr>
        <w:t>、</w:t>
      </w:r>
      <w:r>
        <w:rPr>
          <w:rFonts w:hint="eastAsia"/>
          <w:color w:val="231F20"/>
          <w:highlight w:val="none"/>
          <w:lang w:val="en-US" w:eastAsia="zh-CN"/>
        </w:rPr>
        <w:t>Skin Testing</w:t>
      </w:r>
    </w:p>
    <w:p>
      <w:pPr>
        <w:pStyle w:val="13"/>
        <w:numPr>
          <w:ilvl w:val="0"/>
          <w:numId w:val="7"/>
        </w:numPr>
        <w:tabs>
          <w:tab w:val="left" w:pos="399"/>
        </w:tabs>
        <w:spacing w:before="9" w:line="204" w:lineRule="auto"/>
        <w:ind w:right="198" w:firstLine="0"/>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Before using the device, please use skin color card (Image 5)to distinguish the operation area skin mode,please refer to level and using times table(Image4) to test small area 24 hours ahead, in order to check if have any negative reaction.</w:t>
      </w:r>
    </w:p>
    <w:p>
      <w:pPr>
        <w:pStyle w:val="13"/>
        <w:numPr>
          <w:ilvl w:val="0"/>
          <w:numId w:val="0"/>
        </w:numPr>
        <w:tabs>
          <w:tab w:val="left" w:pos="399"/>
        </w:tabs>
        <w:spacing w:before="9" w:line="204" w:lineRule="auto"/>
        <w:ind w:left="265" w:leftChars="0" w:right="198" w:rightChars="0"/>
        <w:jc w:val="both"/>
        <w:rPr>
          <w:rFonts w:hint="eastAsia" w:ascii="微软雅黑" w:hAnsi="微软雅黑" w:eastAsia="微软雅黑" w:cs="微软雅黑"/>
          <w:color w:val="231F20"/>
          <w:sz w:val="14"/>
          <w:szCs w:val="14"/>
          <w:highlight w:val="none"/>
          <w:lang w:val="en-US" w:eastAsia="zh-CN" w:bidi="ar-SA"/>
        </w:rPr>
      </w:pPr>
    </w:p>
    <w:p>
      <w:pPr>
        <w:pStyle w:val="13"/>
        <w:numPr>
          <w:ilvl w:val="0"/>
          <w:numId w:val="7"/>
        </w:numPr>
        <w:tabs>
          <w:tab w:val="left" w:pos="399"/>
        </w:tabs>
        <w:spacing w:before="9" w:line="204" w:lineRule="auto"/>
        <w:ind w:right="198" w:firstLine="0"/>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Testing Method</w:t>
      </w:r>
    </w:p>
    <w:p>
      <w:pPr>
        <w:pStyle w:val="13"/>
        <w:numPr>
          <w:ilvl w:val="0"/>
          <w:numId w:val="7"/>
        </w:numPr>
        <w:tabs>
          <w:tab w:val="left" w:pos="399"/>
        </w:tabs>
        <w:spacing w:before="9" w:line="204" w:lineRule="auto"/>
        <w:ind w:right="198" w:firstLine="0"/>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When using this product for the first time,please choose a small area inner side of arm, from low to high energy level to test separately (Lighting the same area 1-2times).If have any negative reaction within 24 hours , please not use again before consulting doctor or customer service, if without negative reaction in your skin within 24 hours, feel the strong sensation of heat when you test, you just need to down a level to use )</w:t>
      </w:r>
    </w:p>
    <w:p>
      <w:pPr>
        <w:pStyle w:val="2"/>
        <w:spacing w:before="35"/>
        <w:ind w:left="0"/>
        <w:rPr>
          <w:rFonts w:hint="default" w:eastAsia="微软雅黑"/>
          <w:highlight w:val="none"/>
          <w:lang w:val="en-US" w:eastAsia="zh-CN"/>
        </w:rPr>
      </w:pPr>
      <w:r>
        <w:rPr>
          <w:rFonts w:hint="eastAsia"/>
          <w:color w:val="231F20"/>
          <w:highlight w:val="none"/>
        </w:rPr>
        <w:t>6</w:t>
      </w:r>
      <w:r>
        <w:rPr>
          <w:color w:val="231F20"/>
          <w:highlight w:val="none"/>
        </w:rPr>
        <w:t>、</w:t>
      </w:r>
      <w:r>
        <w:rPr>
          <w:rFonts w:hint="eastAsia"/>
          <w:color w:val="231F20"/>
          <w:highlight w:val="none"/>
          <w:lang w:val="en-US" w:eastAsia="zh-CN"/>
        </w:rPr>
        <w:t>Instrument Adjust</w:t>
      </w:r>
    </w:p>
    <w:p>
      <w:pPr>
        <w:pStyle w:val="5"/>
        <w:spacing w:before="9" w:line="204" w:lineRule="auto"/>
        <w:ind w:left="223" w:right="195"/>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Step1:Before operation, to make sure the device clean and dry /intact, you can use alcohol pad or cotton stick to clear the window, therefore the hair and dust can be cleaned it up.</w:t>
      </w:r>
    </w:p>
    <w:p>
      <w:pPr>
        <w:pStyle w:val="5"/>
        <w:spacing w:line="213" w:lineRule="exact"/>
        <w:ind w:left="223"/>
        <w:rPr>
          <w:rFonts w:hint="default"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Step2:Using adapter AC plug insert power socket and DC connect device</w:t>
      </w:r>
    </w:p>
    <w:p>
      <w:pPr>
        <w:pStyle w:val="5"/>
        <w:spacing w:before="8" w:line="204" w:lineRule="auto"/>
        <w:ind w:left="223" w:right="196"/>
        <w:rPr>
          <w:rFonts w:hint="eastAsia" w:ascii="微软雅黑" w:hAnsi="微软雅黑" w:eastAsia="微软雅黑" w:cs="微软雅黑"/>
          <w:b w:val="0"/>
          <w:bCs w:val="0"/>
          <w:color w:val="231F20"/>
          <w:spacing w:val="-1"/>
          <w:sz w:val="10"/>
          <w:szCs w:val="22"/>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Step3:Long press on the power icon 1 second, device indicator light start , and the window touch skin then the indicator light start , which means the device can work as normal.</w:t>
      </w:r>
    </w:p>
    <w:p>
      <w:pPr>
        <w:pStyle w:val="2"/>
        <w:spacing w:before="63"/>
        <w:ind w:left="0"/>
        <w:rPr>
          <w:rFonts w:hint="default" w:eastAsia="微软雅黑"/>
          <w:highlight w:val="none"/>
          <w:lang w:val="en-US" w:eastAsia="zh-CN"/>
        </w:rPr>
      </w:pPr>
      <w:r>
        <w:rPr>
          <w:rFonts w:hint="eastAsia"/>
          <w:color w:val="231F20"/>
          <w:highlight w:val="none"/>
        </w:rPr>
        <w:t>7</w:t>
      </w:r>
      <w:r>
        <w:rPr>
          <w:color w:val="231F20"/>
          <w:highlight w:val="none"/>
        </w:rPr>
        <w:t>、</w:t>
      </w:r>
      <w:r>
        <w:rPr>
          <w:rFonts w:hint="eastAsia"/>
          <w:color w:val="231F20"/>
          <w:highlight w:val="none"/>
          <w:lang w:val="en-US" w:eastAsia="zh-CN"/>
        </w:rPr>
        <w:t>Preparing Yourself</w:t>
      </w:r>
    </w:p>
    <w:p>
      <w:pPr>
        <w:pStyle w:val="5"/>
        <w:spacing w:before="9" w:line="204" w:lineRule="auto"/>
        <w:ind w:left="223" w:right="195"/>
        <w:jc w:val="both"/>
        <w:rPr>
          <w:rFonts w:hint="default"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Before using, make sure your skin is in good condition , there is no damage and cuts,waiting for operation</w:t>
      </w:r>
      <w:r>
        <w:rPr>
          <w:rFonts w:hint="default" w:ascii="微软雅黑" w:hAnsi="微软雅黑" w:eastAsia="微软雅黑" w:cs="微软雅黑"/>
          <w:color w:val="231F20"/>
          <w:sz w:val="14"/>
          <w:szCs w:val="14"/>
          <w:highlight w:val="none"/>
          <w:lang w:val="en-US" w:eastAsia="zh-CN" w:bidi="ar-SA"/>
        </w:rPr>
        <w:t>’</w:t>
      </w:r>
      <w:r>
        <w:rPr>
          <w:rFonts w:hint="eastAsia" w:ascii="微软雅黑" w:hAnsi="微软雅黑" w:eastAsia="微软雅黑" w:cs="微软雅黑"/>
          <w:color w:val="231F20"/>
          <w:sz w:val="14"/>
          <w:szCs w:val="14"/>
          <w:highlight w:val="none"/>
          <w:lang w:val="en-US" w:eastAsia="zh-CN" w:bidi="ar-SA"/>
        </w:rPr>
        <w:t>s area hair shaving , skin is clean and dry(No residue of foundation cream make-up,antiperspirant or deodorant of any kind)</w:t>
      </w:r>
    </w:p>
    <w:p>
      <w:pPr>
        <w:pStyle w:val="5"/>
        <w:spacing w:before="8" w:line="204" w:lineRule="auto"/>
        <w:ind w:left="223" w:right="196"/>
        <w:rPr>
          <w:rFonts w:hint="eastAsia" w:ascii="微软雅黑" w:hAnsi="微软雅黑" w:eastAsia="微软雅黑" w:cs="微软雅黑"/>
          <w:b w:val="0"/>
          <w:bCs w:val="0"/>
          <w:color w:val="231F20"/>
          <w:spacing w:val="-1"/>
          <w:sz w:val="10"/>
          <w:szCs w:val="22"/>
          <w:highlight w:val="none"/>
          <w:lang w:val="en-US" w:eastAsia="zh-CN" w:bidi="ar-SA"/>
        </w:rPr>
      </w:pPr>
    </w:p>
    <w:p>
      <w:pPr>
        <w:pStyle w:val="2"/>
        <w:ind w:left="0"/>
        <w:rPr>
          <w:rFonts w:hint="eastAsia"/>
          <w:color w:val="231F20"/>
          <w:highlight w:val="none"/>
        </w:rPr>
      </w:pPr>
    </w:p>
    <w:p>
      <w:pPr>
        <w:rPr>
          <w:rFonts w:hint="eastAsia"/>
          <w:highlight w:val="none"/>
        </w:rPr>
      </w:pPr>
    </w:p>
    <w:p>
      <w:pPr>
        <w:pStyle w:val="2"/>
        <w:ind w:left="0"/>
        <w:rPr>
          <w:rFonts w:hint="default" w:eastAsia="微软雅黑"/>
          <w:highlight w:val="none"/>
          <w:lang w:val="en-US" w:eastAsia="zh-CN"/>
        </w:rPr>
      </w:pPr>
      <w:r>
        <w:rPr>
          <w:rFonts w:hint="eastAsia"/>
          <w:color w:val="231F20"/>
          <w:highlight w:val="none"/>
        </w:rPr>
        <w:t>8</w:t>
      </w:r>
      <w:r>
        <w:rPr>
          <w:color w:val="231F20"/>
          <w:highlight w:val="none"/>
        </w:rPr>
        <w:t>、</w:t>
      </w:r>
      <w:r>
        <w:rPr>
          <w:rFonts w:hint="eastAsia"/>
          <w:color w:val="231F20"/>
          <w:highlight w:val="none"/>
          <w:lang w:val="en-US" w:eastAsia="zh-CN"/>
        </w:rPr>
        <w:t>Operation instruction</w:t>
      </w:r>
    </w:p>
    <w:p>
      <w:pPr>
        <w:pStyle w:val="5"/>
        <w:spacing w:before="9" w:line="204" w:lineRule="auto"/>
        <w:ind w:left="223" w:right="195"/>
        <w:jc w:val="both"/>
        <w:rPr>
          <w:rFonts w:hint="default" w:ascii="微软雅黑" w:hAnsi="微软雅黑" w:eastAsia="微软雅黑" w:cs="微软雅黑"/>
          <w:color w:val="231F20"/>
          <w:sz w:val="14"/>
          <w:szCs w:val="14"/>
          <w:highlight w:val="none"/>
          <w:lang w:val="en-US" w:eastAsia="zh-CN" w:bidi="ar-SA"/>
        </w:rPr>
      </w:pPr>
      <w:r>
        <w:rPr>
          <w:rFonts w:hint="eastAsia" w:cs="微软雅黑"/>
          <w:color w:val="231F20"/>
          <w:sz w:val="14"/>
          <w:szCs w:val="14"/>
          <w:highlight w:val="none"/>
          <w:lang w:val="en-US" w:eastAsia="zh-CN" w:bidi="ar-SA"/>
        </w:rPr>
        <w:t>a）</w:t>
      </w:r>
      <w:r>
        <w:rPr>
          <w:rFonts w:hint="eastAsia" w:ascii="微软雅黑" w:hAnsi="微软雅黑" w:eastAsia="微软雅黑" w:cs="微软雅黑"/>
          <w:color w:val="231F20"/>
          <w:sz w:val="14"/>
          <w:szCs w:val="14"/>
          <w:highlight w:val="none"/>
          <w:lang w:val="en-US" w:eastAsia="zh-CN" w:bidi="ar-SA"/>
        </w:rPr>
        <w:t xml:space="preserve">Power Button(Second button on the left):Long press 1 second to Switch </w:t>
      </w:r>
      <w:r>
        <w:rPr>
          <w:rFonts w:hint="eastAsia" w:cs="微软雅黑"/>
          <w:color w:val="231F20"/>
          <w:sz w:val="14"/>
          <w:szCs w:val="14"/>
          <w:highlight w:val="none"/>
          <w:lang w:val="en-US" w:eastAsia="zh-CN" w:bidi="ar-SA"/>
        </w:rPr>
        <w:t>ON</w:t>
      </w:r>
      <w:r>
        <w:rPr>
          <w:rFonts w:hint="eastAsia" w:ascii="微软雅黑" w:hAnsi="微软雅黑" w:eastAsia="微软雅黑" w:cs="微软雅黑"/>
          <w:color w:val="231F20"/>
          <w:sz w:val="14"/>
          <w:szCs w:val="14"/>
          <w:highlight w:val="none"/>
          <w:lang w:val="en-US" w:eastAsia="zh-CN" w:bidi="ar-SA"/>
        </w:rPr>
        <w:t>/</w:t>
      </w:r>
      <w:r>
        <w:rPr>
          <w:rFonts w:hint="eastAsia" w:cs="微软雅黑"/>
          <w:color w:val="231F20"/>
          <w:sz w:val="14"/>
          <w:szCs w:val="14"/>
          <w:highlight w:val="none"/>
          <w:lang w:val="en-US" w:eastAsia="zh-CN" w:bidi="ar-SA"/>
        </w:rPr>
        <w:t>OFF</w:t>
      </w:r>
    </w:p>
    <w:p>
      <w:pPr>
        <w:pStyle w:val="5"/>
        <w:spacing w:before="9" w:line="204" w:lineRule="auto"/>
        <w:ind w:left="223" w:right="195"/>
        <w:jc w:val="both"/>
        <w:rPr>
          <w:rFonts w:hint="default" w:ascii="微软雅黑" w:hAnsi="微软雅黑" w:eastAsia="微软雅黑" w:cs="微软雅黑"/>
          <w:color w:val="231F20"/>
          <w:sz w:val="14"/>
          <w:szCs w:val="14"/>
          <w:highlight w:val="none"/>
          <w:lang w:val="en-US" w:eastAsia="zh-CN" w:bidi="ar-SA"/>
        </w:rPr>
      </w:pPr>
      <w:r>
        <w:rPr>
          <w:rFonts w:hint="eastAsia" w:cs="微软雅黑"/>
          <w:color w:val="231F20"/>
          <w:sz w:val="14"/>
          <w:szCs w:val="14"/>
          <w:highlight w:val="none"/>
          <w:lang w:val="en-US" w:eastAsia="zh-CN" w:bidi="ar-SA"/>
        </w:rPr>
        <w:t xml:space="preserve">b) </w:t>
      </w:r>
      <w:r>
        <w:rPr>
          <w:rFonts w:hint="eastAsia" w:ascii="微软雅黑" w:hAnsi="微软雅黑" w:eastAsia="微软雅黑" w:cs="微软雅黑"/>
          <w:color w:val="231F20"/>
          <w:sz w:val="14"/>
          <w:szCs w:val="14"/>
          <w:highlight w:val="none"/>
          <w:lang w:val="en-US" w:eastAsia="zh-CN" w:bidi="ar-SA"/>
        </w:rPr>
        <w:t>Continuous flashes mode (First button on the left ):Short press to switch 1/3/6 continuous flashes mode.</w:t>
      </w:r>
    </w:p>
    <w:p>
      <w:pPr>
        <w:pStyle w:val="5"/>
        <w:spacing w:before="9" w:line="204" w:lineRule="auto"/>
        <w:ind w:left="223" w:right="195"/>
        <w:jc w:val="both"/>
        <w:rPr>
          <w:rFonts w:hint="default" w:ascii="微软雅黑" w:hAnsi="微软雅黑" w:eastAsia="微软雅黑" w:cs="微软雅黑"/>
          <w:color w:val="231F20"/>
          <w:sz w:val="14"/>
          <w:szCs w:val="14"/>
          <w:highlight w:val="none"/>
          <w:lang w:val="en-US" w:eastAsia="zh-CN" w:bidi="ar-SA"/>
        </w:rPr>
      </w:pPr>
      <w:r>
        <w:rPr>
          <w:rFonts w:hint="eastAsia" w:cs="微软雅黑"/>
          <w:color w:val="231F20"/>
          <w:sz w:val="14"/>
          <w:szCs w:val="14"/>
          <w:highlight w:val="none"/>
          <w:lang w:val="en-US" w:eastAsia="zh-CN" w:bidi="ar-SA"/>
        </w:rPr>
        <w:t xml:space="preserve">c) </w:t>
      </w:r>
      <w:r>
        <w:rPr>
          <w:rFonts w:hint="eastAsia" w:ascii="微软雅黑" w:hAnsi="微软雅黑" w:eastAsia="微软雅黑" w:cs="微软雅黑"/>
          <w:color w:val="231F20"/>
          <w:sz w:val="14"/>
          <w:szCs w:val="14"/>
          <w:highlight w:val="none"/>
          <w:lang w:val="en-US" w:eastAsia="zh-CN" w:bidi="ar-SA"/>
        </w:rPr>
        <w:t>SKIN RECOG／ NORMAL Mode：Third button from left to right,short press to switch skin recognition or normal mode, when using skin recognition mode, skin touch the window then device will test and switch level automatically , it will resume level 0 when skin is not in contact with window. Under the normal mode, user can choose level manually.</w:t>
      </w:r>
    </w:p>
    <w:p>
      <w:pPr>
        <w:pStyle w:val="5"/>
        <w:spacing w:before="9" w:line="204" w:lineRule="auto"/>
        <w:ind w:left="223" w:right="195"/>
        <w:jc w:val="both"/>
        <w:rPr>
          <w:rFonts w:hint="eastAsia" w:ascii="微软雅黑" w:hAnsi="微软雅黑" w:eastAsia="微软雅黑" w:cs="微软雅黑"/>
          <w:color w:val="231F20"/>
          <w:sz w:val="14"/>
          <w:szCs w:val="14"/>
          <w:highlight w:val="none"/>
          <w:lang w:val="en-US" w:eastAsia="zh-CN" w:bidi="ar-SA"/>
        </w:rPr>
      </w:pPr>
      <w:r>
        <w:rPr>
          <w:rFonts w:hint="eastAsia" w:cs="微软雅黑"/>
          <w:color w:val="231F20"/>
          <w:sz w:val="14"/>
          <w:szCs w:val="14"/>
          <w:highlight w:val="none"/>
          <w:lang w:val="en-US" w:eastAsia="zh-CN" w:bidi="ar-SA"/>
        </w:rPr>
        <w:t xml:space="preserve">d) </w:t>
      </w:r>
      <w:r>
        <w:rPr>
          <w:rFonts w:hint="eastAsia" w:ascii="微软雅黑" w:hAnsi="微软雅黑" w:eastAsia="微软雅黑" w:cs="微软雅黑"/>
          <w:color w:val="231F20"/>
          <w:sz w:val="14"/>
          <w:szCs w:val="14"/>
          <w:highlight w:val="none"/>
          <w:lang w:val="en-US" w:eastAsia="zh-CN" w:bidi="ar-SA"/>
        </w:rPr>
        <w:t>Automatic flashes button(the forth button from left to right):Short press to switch automatic flash/manual flash mode, default manual flashes when power on</w:t>
      </w:r>
    </w:p>
    <w:p>
      <w:pPr>
        <w:pStyle w:val="5"/>
        <w:spacing w:before="8" w:line="204" w:lineRule="auto"/>
        <w:ind w:left="223" w:right="196"/>
        <w:rPr>
          <w:rFonts w:hint="eastAsia" w:ascii="微软雅黑" w:hAnsi="微软雅黑" w:eastAsia="微软雅黑" w:cs="微软雅黑"/>
          <w:b w:val="0"/>
          <w:bCs w:val="0"/>
          <w:color w:val="231F20"/>
          <w:spacing w:val="-1"/>
          <w:sz w:val="10"/>
          <w:szCs w:val="22"/>
          <w:highlight w:val="none"/>
          <w:lang w:val="en-US" w:eastAsia="zh-CN" w:bidi="ar-SA"/>
        </w:rPr>
      </w:pPr>
    </w:p>
    <w:p>
      <w:pPr>
        <w:pStyle w:val="5"/>
        <w:spacing w:before="32"/>
        <w:ind w:left="1365" w:right="1305"/>
        <w:jc w:val="center"/>
        <w:rPr>
          <w:highlight w:val="none"/>
        </w:rPr>
      </w:pPr>
      <w:r>
        <w:drawing>
          <wp:inline distT="0" distB="0" distL="114300" distR="114300">
            <wp:extent cx="1199515" cy="1089660"/>
            <wp:effectExtent l="0" t="0" r="6985" b="25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1199515" cy="1089660"/>
                    </a:xfrm>
                    <a:prstGeom prst="rect">
                      <a:avLst/>
                    </a:prstGeom>
                    <a:noFill/>
                    <a:ln>
                      <a:noFill/>
                    </a:ln>
                  </pic:spPr>
                </pic:pic>
              </a:graphicData>
            </a:graphic>
          </wp:inline>
        </w:drawing>
      </w:r>
      <w:r>
        <w:rPr>
          <w:color w:val="231F20"/>
          <w:highlight w:val="none"/>
        </w:rPr>
        <w:t>（</w:t>
      </w:r>
      <w:r>
        <w:rPr>
          <w:rFonts w:hint="eastAsia"/>
          <w:color w:val="231F20"/>
          <w:highlight w:val="none"/>
          <w:lang w:val="en-US" w:eastAsia="zh-CN"/>
        </w:rPr>
        <w:t xml:space="preserve">Image </w:t>
      </w:r>
      <w:r>
        <w:rPr>
          <w:color w:val="231F20"/>
          <w:highlight w:val="none"/>
        </w:rPr>
        <w:t>6）</w:t>
      </w:r>
    </w:p>
    <w:p>
      <w:pPr>
        <w:pStyle w:val="5"/>
        <w:jc w:val="center"/>
        <w:rPr>
          <w:rFonts w:hint="eastAsia" w:eastAsia="微软雅黑"/>
          <w:sz w:val="20"/>
          <w:highlight w:val="none"/>
          <w:lang w:eastAsia="zh-CN"/>
        </w:rPr>
      </w:pPr>
    </w:p>
    <w:p>
      <w:pPr>
        <w:pStyle w:val="5"/>
        <w:spacing w:before="3"/>
        <w:rPr>
          <w:highlight w:val="none"/>
        </w:rPr>
      </w:pPr>
    </w:p>
    <w:p>
      <w:pPr>
        <w:pStyle w:val="5"/>
        <w:spacing w:before="9" w:line="204" w:lineRule="auto"/>
        <w:ind w:left="223" w:right="195"/>
        <w:jc w:val="both"/>
        <w:rPr>
          <w:rFonts w:hint="default" w:ascii="微软雅黑" w:hAnsi="微软雅黑" w:eastAsia="微软雅黑" w:cs="微软雅黑"/>
          <w:b/>
          <w:bCs/>
          <w:color w:val="231F20"/>
          <w:sz w:val="14"/>
          <w:szCs w:val="14"/>
          <w:highlight w:val="none"/>
          <w:lang w:val="en-US" w:eastAsia="zh-CN" w:bidi="ar-SA"/>
        </w:rPr>
      </w:pPr>
      <w:r>
        <w:rPr>
          <w:rFonts w:hint="eastAsia" w:ascii="微软雅黑" w:hAnsi="微软雅黑" w:eastAsia="微软雅黑" w:cs="微软雅黑"/>
          <w:b/>
          <w:bCs/>
          <w:color w:val="231F20"/>
          <w:sz w:val="14"/>
          <w:szCs w:val="14"/>
          <w:highlight w:val="none"/>
          <w:lang w:val="en-US" w:eastAsia="zh-CN" w:bidi="ar-SA"/>
        </w:rPr>
        <w:t xml:space="preserve">How to </w:t>
      </w:r>
      <w:r>
        <w:rPr>
          <w:rFonts w:hint="eastAsia" w:cs="微软雅黑"/>
          <w:b/>
          <w:bCs/>
          <w:color w:val="231F20"/>
          <w:sz w:val="14"/>
          <w:szCs w:val="14"/>
          <w:highlight w:val="none"/>
          <w:lang w:val="en-US" w:eastAsia="zh-CN" w:bidi="ar-SA"/>
        </w:rPr>
        <w:t>use?</w:t>
      </w:r>
    </w:p>
    <w:p>
      <w:pPr>
        <w:pStyle w:val="5"/>
        <w:spacing w:before="9" w:line="204" w:lineRule="auto"/>
        <w:ind w:left="223" w:right="195"/>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 xml:space="preserve">Pressing the manual button to light, device will emit light once,with a subtle sound, it belong normal noise for the machine, if you feel light heat and sting feeling , it is normal.                                                                                </w:t>
      </w:r>
    </w:p>
    <w:p>
      <w:pPr>
        <w:pStyle w:val="5"/>
        <w:spacing w:before="9" w:line="204" w:lineRule="auto"/>
        <w:ind w:left="223" w:right="195"/>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Keep the window touch skin vertically(Image6) , waiting for the indicator show again then choose other areas to flash, please not treat the same area too closely or big interval.</w:t>
      </w:r>
    </w:p>
    <w:p>
      <w:pPr>
        <w:pStyle w:val="5"/>
        <w:spacing w:before="9" w:line="204" w:lineRule="auto"/>
        <w:ind w:left="223" w:right="195"/>
        <w:jc w:val="both"/>
        <w:rPr>
          <w:rFonts w:hint="default"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3 When operate , Be careful not to overlap spots or miss operations, the whole area finished and then start the second times, total 2-3 times, the energy level from low to high, whichever is more bearable.</w:t>
      </w:r>
    </w:p>
    <w:p>
      <w:pPr>
        <w:pStyle w:val="5"/>
        <w:spacing w:before="9" w:line="204" w:lineRule="auto"/>
        <w:ind w:left="223" w:right="195"/>
        <w:jc w:val="both"/>
        <w:rPr>
          <w:rFonts w:hint="default"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Remark:Comparison of the recommended operating levels and times for different parts of the skin under each type of skin (Image 5)</w:t>
      </w:r>
    </w:p>
    <w:p>
      <w:pPr>
        <w:pStyle w:val="5"/>
        <w:spacing w:before="9" w:line="204" w:lineRule="auto"/>
        <w:ind w:left="223" w:right="195"/>
        <w:jc w:val="both"/>
        <w:rPr>
          <w:rFonts w:hint="eastAsia" w:ascii="微软雅黑" w:hAnsi="微软雅黑" w:eastAsia="微软雅黑" w:cs="微软雅黑"/>
          <w:color w:val="231F20"/>
          <w:sz w:val="14"/>
          <w:szCs w:val="14"/>
          <w:highlight w:val="none"/>
          <w:lang w:val="en-US" w:eastAsia="zh-CN" w:bidi="ar-SA"/>
        </w:rPr>
      </w:pPr>
      <w:r>
        <w:rPr>
          <w:rFonts w:hint="eastAsia" w:ascii="微软雅黑" w:hAnsi="微软雅黑" w:eastAsia="微软雅黑" w:cs="微软雅黑"/>
          <w:color w:val="231F20"/>
          <w:sz w:val="14"/>
          <w:szCs w:val="14"/>
          <w:highlight w:val="none"/>
          <w:lang w:val="en-US" w:eastAsia="zh-CN" w:bidi="ar-SA"/>
        </w:rPr>
        <w:t xml:space="preserve"> Hair removal procedure (Image 7)</w:t>
      </w:r>
    </w:p>
    <w:p>
      <w:pPr>
        <w:pStyle w:val="5"/>
        <w:ind w:left="240"/>
        <w:jc w:val="both"/>
        <w:rPr>
          <w:rFonts w:hint="eastAsia"/>
          <w:color w:val="231F20"/>
          <w:spacing w:val="-2"/>
          <w:highlight w:val="none"/>
          <w:lang w:val="en-US" w:eastAsia="zh-CN"/>
        </w:rPr>
      </w:pPr>
      <w:r>
        <w:rPr>
          <w:rFonts w:hint="eastAsia"/>
          <w:color w:val="231F20"/>
          <w:spacing w:val="-2"/>
          <w:highlight w:val="none"/>
          <w:lang w:val="en-US" w:eastAsia="zh-CN"/>
        </w:rPr>
        <w:t xml:space="preserve">                     </w:t>
      </w:r>
      <w:r>
        <w:rPr>
          <w:rFonts w:hint="eastAsia"/>
          <w:color w:val="231F20"/>
          <w:spacing w:val="-2"/>
          <w:highlight w:val="none"/>
          <w:lang w:val="en-US" w:eastAsia="zh-CN"/>
        </w:rPr>
        <w:drawing>
          <wp:inline distT="0" distB="0" distL="114300" distR="114300">
            <wp:extent cx="2755900" cy="2199005"/>
            <wp:effectExtent l="0" t="0" r="6350" b="10795"/>
            <wp:docPr id="2" name="图片 2" descr="5d2707a7906769494a0092a6578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2707a7906769494a0092a65783670"/>
                    <pic:cNvPicPr>
                      <a:picLocks noChangeAspect="1"/>
                    </pic:cNvPicPr>
                  </pic:nvPicPr>
                  <pic:blipFill>
                    <a:blip r:embed="rId14"/>
                    <a:stretch>
                      <a:fillRect/>
                    </a:stretch>
                  </pic:blipFill>
                  <pic:spPr>
                    <a:xfrm>
                      <a:off x="0" y="0"/>
                      <a:ext cx="2755900" cy="2199005"/>
                    </a:xfrm>
                    <a:prstGeom prst="rect">
                      <a:avLst/>
                    </a:prstGeom>
                  </pic:spPr>
                </pic:pic>
              </a:graphicData>
            </a:graphic>
          </wp:inline>
        </w:drawing>
      </w:r>
    </w:p>
    <w:p>
      <w:pPr>
        <w:pStyle w:val="5"/>
        <w:ind w:left="240"/>
        <w:jc w:val="center"/>
        <w:rPr>
          <w:rFonts w:hint="default"/>
          <w:color w:val="231F20"/>
          <w:spacing w:val="-2"/>
          <w:highlight w:val="none"/>
          <w:lang w:val="en-US" w:eastAsia="zh-CN"/>
        </w:rPr>
      </w:pPr>
      <w:r>
        <w:rPr>
          <w:rFonts w:hint="eastAsia"/>
          <w:color w:val="231F20"/>
          <w:spacing w:val="-2"/>
          <w:highlight w:val="none"/>
          <w:lang w:val="en-US" w:eastAsia="zh-CN"/>
        </w:rPr>
        <w:t>(Image7)</w:t>
      </w:r>
    </w:p>
    <w:p>
      <w:pPr>
        <w:pStyle w:val="5"/>
        <w:jc w:val="both"/>
        <w:rPr>
          <w:rFonts w:hint="default"/>
          <w:color w:val="231F20"/>
          <w:spacing w:val="-2"/>
          <w:highlight w:val="none"/>
          <w:lang w:val="en-US" w:eastAsia="zh-CN"/>
        </w:rPr>
        <w:sectPr>
          <w:footerReference r:id="rId3" w:type="default"/>
          <w:pgSz w:w="7660" w:h="5390" w:orient="landscape"/>
          <w:pgMar w:top="300" w:right="540" w:bottom="360" w:left="460" w:header="0" w:footer="276" w:gutter="0"/>
          <w:pgBorders>
            <w:top w:val="none" w:sz="0" w:space="0"/>
            <w:left w:val="none" w:sz="0" w:space="0"/>
            <w:bottom w:val="none" w:sz="0" w:space="0"/>
            <w:right w:val="none" w:sz="0" w:space="0"/>
          </w:pgBorders>
          <w:pgNumType w:fmt="decimal" w:start="1"/>
          <w:cols w:space="720" w:num="1"/>
        </w:sectPr>
      </w:pPr>
    </w:p>
    <w:p>
      <w:pPr>
        <w:pStyle w:val="2"/>
        <w:bidi w:val="0"/>
        <w:ind w:left="0" w:leftChars="0" w:firstLine="0" w:firstLineChars="0"/>
        <w:rPr>
          <w:rFonts w:hint="eastAsia" w:ascii="微软雅黑" w:hAnsi="微软雅黑" w:eastAsia="微软雅黑" w:cs="微软雅黑"/>
          <w:b w:val="0"/>
          <w:bCs w:val="0"/>
          <w:color w:val="231F20"/>
          <w:spacing w:val="-5"/>
          <w:sz w:val="14"/>
          <w:szCs w:val="14"/>
          <w:highlight w:val="none"/>
          <w:lang w:val="en-US" w:eastAsia="zh-CN" w:bidi="ar-SA"/>
        </w:rPr>
      </w:pPr>
    </w:p>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G. Period Of Use</w:t>
      </w:r>
    </w:p>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In the weeks following the initial use of the instrument, the hair still grow, because IPL is effective for the hair in the growth phase,some hair are in dormant or degenerated period, so need to maintenance later </w:t>
      </w:r>
    </w:p>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2-3 times per week for the first month,after 4 operations, you will find the treat area</w:t>
      </w:r>
      <w:r>
        <w:rPr>
          <w:rFonts w:hint="default" w:ascii="微软雅黑" w:hAnsi="微软雅黑" w:eastAsia="微软雅黑" w:cs="微软雅黑"/>
          <w:b w:val="0"/>
          <w:bCs w:val="0"/>
          <w:color w:val="231F20"/>
          <w:sz w:val="14"/>
          <w:szCs w:val="14"/>
          <w:highlight w:val="none"/>
          <w:lang w:val="en-US" w:eastAsia="zh-CN" w:bidi="ar-SA"/>
        </w:rPr>
        <w:t>’</w:t>
      </w:r>
      <w:r>
        <w:rPr>
          <w:rFonts w:hint="eastAsia" w:ascii="微软雅黑" w:hAnsi="微软雅黑" w:eastAsia="微软雅黑" w:cs="微软雅黑"/>
          <w:b w:val="0"/>
          <w:bCs w:val="0"/>
          <w:color w:val="231F20"/>
          <w:sz w:val="14"/>
          <w:szCs w:val="14"/>
          <w:highlight w:val="none"/>
          <w:lang w:val="en-US" w:eastAsia="zh-CN" w:bidi="ar-SA"/>
        </w:rPr>
        <w:t>s hair get thinner and soft, its color also get light, besides, the hair grow slowly .</w:t>
      </w:r>
    </w:p>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。Weekly operation from the 2nd month, you will find the treat area</w:t>
      </w:r>
      <w:r>
        <w:rPr>
          <w:rFonts w:hint="default" w:ascii="微软雅黑" w:hAnsi="微软雅黑" w:eastAsia="微软雅黑" w:cs="微软雅黑"/>
          <w:b w:val="0"/>
          <w:bCs w:val="0"/>
          <w:color w:val="231F20"/>
          <w:sz w:val="14"/>
          <w:szCs w:val="14"/>
          <w:highlight w:val="none"/>
          <w:lang w:val="en-US" w:eastAsia="zh-CN" w:bidi="ar-SA"/>
        </w:rPr>
        <w:t>’</w:t>
      </w:r>
      <w:r>
        <w:rPr>
          <w:rFonts w:hint="eastAsia" w:ascii="微软雅黑" w:hAnsi="微软雅黑" w:eastAsia="微软雅黑" w:cs="微软雅黑"/>
          <w:b w:val="0"/>
          <w:bCs w:val="0"/>
          <w:color w:val="231F20"/>
          <w:sz w:val="14"/>
          <w:szCs w:val="14"/>
          <w:highlight w:val="none"/>
          <w:lang w:val="en-US" w:eastAsia="zh-CN" w:bidi="ar-SA"/>
        </w:rPr>
        <w:t>s hair reduce obviously , it doesn</w:t>
      </w:r>
      <w:r>
        <w:rPr>
          <w:rFonts w:hint="default" w:ascii="微软雅黑" w:hAnsi="微软雅黑" w:eastAsia="微软雅黑" w:cs="微软雅黑"/>
          <w:b w:val="0"/>
          <w:bCs w:val="0"/>
          <w:color w:val="231F20"/>
          <w:sz w:val="14"/>
          <w:szCs w:val="14"/>
          <w:highlight w:val="none"/>
          <w:lang w:val="en-US" w:eastAsia="zh-CN" w:bidi="ar-SA"/>
        </w:rPr>
        <w:t>’</w:t>
      </w:r>
      <w:r>
        <w:rPr>
          <w:rFonts w:hint="eastAsia" w:ascii="微软雅黑" w:hAnsi="微软雅黑" w:eastAsia="微软雅黑" w:cs="微软雅黑"/>
          <w:b w:val="0"/>
          <w:bCs w:val="0"/>
          <w:color w:val="231F20"/>
          <w:sz w:val="14"/>
          <w:szCs w:val="14"/>
          <w:highlight w:val="none"/>
          <w:lang w:val="en-US" w:eastAsia="zh-CN" w:bidi="ar-SA"/>
        </w:rPr>
        <w:t>t  even grow anymore, Subsequent operations can be performed at intervals of 2-3 months if thin hairs grow out.</w:t>
      </w:r>
    </w:p>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H . Aftercare</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1）It is recommended to avoid touching water for 6 hours after the hair removal operation, after which you can use moisturising water to moisturise the irradiated area.</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2）Do not use perfume, masks or make-up containing abrasive beads after hair removal.</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3）Please avoid direct UV sunlight on the treated area for 48 hours after the operation, and wear sunscreen when going out.</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4）Artificial tanning is not permitted during a hair removal operation.</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5）Please consult your doctor if you require cosmetic surgery after hair removal (hair removal area only).</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6）Consult your surgeon if you feel unwell</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 . frequency of use</w:t>
      </w:r>
    </w:p>
    <w:tbl>
      <w:tblPr>
        <w:tblStyle w:val="10"/>
        <w:tblW w:w="4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215"/>
        <w:gridCol w:w="105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Pr>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Time</w:t>
            </w:r>
          </w:p>
        </w:tc>
        <w:tc>
          <w:tcPr>
            <w:tcW w:w="1215" w:type="dxa"/>
          </w:tcPr>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1-4 Week</w:t>
            </w:r>
          </w:p>
        </w:tc>
        <w:tc>
          <w:tcPr>
            <w:tcW w:w="1054" w:type="dxa"/>
          </w:tcPr>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5-8Week</w:t>
            </w:r>
          </w:p>
        </w:tc>
        <w:tc>
          <w:tcPr>
            <w:tcW w:w="1320" w:type="dxa"/>
          </w:tcPr>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After the 8th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65" w:type="dxa"/>
          </w:tcPr>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Frequency</w:t>
            </w:r>
          </w:p>
        </w:tc>
        <w:tc>
          <w:tcPr>
            <w:tcW w:w="1215" w:type="dxa"/>
          </w:tcPr>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Use 3-4 times per week</w:t>
            </w:r>
          </w:p>
        </w:tc>
        <w:tc>
          <w:tcPr>
            <w:tcW w:w="1054" w:type="dxa"/>
          </w:tcPr>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Use 2-3times per week</w:t>
            </w:r>
          </w:p>
        </w:tc>
        <w:tc>
          <w:tcPr>
            <w:tcW w:w="1320" w:type="dxa"/>
          </w:tcPr>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Semi-monthly or monthly use</w:t>
            </w:r>
          </w:p>
        </w:tc>
      </w:tr>
    </w:tbl>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Image 8</w:t>
      </w:r>
    </w:p>
    <w:p>
      <w:pPr>
        <w:pStyle w:val="2"/>
        <w:bidi w:val="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Remark:Please use several times according to the hair growth.Heavy hairs can be increased in gear and frequency as appropriate on this basis, depending on the individual.</w:t>
      </w:r>
    </w:p>
    <w:p>
      <w:pPr>
        <w:pStyle w:val="5"/>
        <w:spacing w:before="9"/>
        <w:rPr>
          <w:sz w:val="10"/>
          <w:highlight w:val="none"/>
        </w:rPr>
      </w:pPr>
    </w:p>
    <w:p>
      <w:pPr>
        <w:pStyle w:val="2"/>
        <w:ind w:left="0"/>
        <w:rPr>
          <w:rFonts w:hint="default" w:eastAsia="微软雅黑"/>
          <w:highlight w:val="none"/>
          <w:lang w:val="en-US" w:eastAsia="zh-CN"/>
        </w:rPr>
      </w:pPr>
      <w:r>
        <w:rPr>
          <w:rFonts w:hint="eastAsia"/>
          <w:color w:val="231F20"/>
          <w:highlight w:val="none"/>
        </w:rPr>
        <w:t>９</w:t>
      </w:r>
      <w:r>
        <w:rPr>
          <w:color w:val="231F20"/>
          <w:highlight w:val="none"/>
        </w:rPr>
        <w:t>、</w:t>
      </w:r>
      <w:r>
        <w:rPr>
          <w:rFonts w:hint="eastAsia"/>
          <w:color w:val="231F20"/>
          <w:highlight w:val="none"/>
          <w:lang w:val="en-US" w:eastAsia="zh-CN"/>
        </w:rPr>
        <w:t xml:space="preserve">Instrument Maintenance </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When the operation is complete, press and hold the power button again for 1 second to switch off the device and unplug the device at the end of each operation. Please note that if the device is left idle for more than 5 minutes, the device will switch off automatically.</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It is recommended to clean the light outlet with alcohol pads or cotton swabs before and after each use.</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Keep the Photon Beauty Device dry. Do not immerse the device or any of its parts in water to avoid the risk of electric shock.</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Instrument Storage</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To avoid damage or loss of the equipment and its accessories, return the instrument and its accessories to the case after each use.</w:t>
      </w:r>
    </w:p>
    <w:p>
      <w:pPr>
        <w:pStyle w:val="2"/>
        <w:bidi w:val="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Please clean the device and store it in a safe place. Failure to do so may affect product functionality</w:t>
      </w:r>
    </w:p>
    <w:p>
      <w:pPr>
        <w:pStyle w:val="2"/>
        <w:spacing w:before="35" w:line="234" w:lineRule="exact"/>
        <w:rPr>
          <w:rFonts w:hint="default" w:eastAsia="微软雅黑"/>
          <w:highlight w:val="none"/>
          <w:lang w:val="en-US" w:eastAsia="zh-CN"/>
        </w:rPr>
      </w:pPr>
      <w:r>
        <w:rPr>
          <w:rFonts w:hint="eastAsia"/>
          <w:color w:val="231F20"/>
          <w:highlight w:val="none"/>
        </w:rPr>
        <w:t>１０</w:t>
      </w:r>
      <w:r>
        <w:rPr>
          <w:color w:val="231F20"/>
          <w:highlight w:val="none"/>
        </w:rPr>
        <w:t>、</w:t>
      </w:r>
      <w:r>
        <w:rPr>
          <w:rFonts w:hint="eastAsia"/>
          <w:color w:val="231F20"/>
          <w:highlight w:val="none"/>
          <w:lang w:val="en-US" w:eastAsia="zh-CN"/>
        </w:rPr>
        <w:t>Fault Resolution</w:t>
      </w:r>
    </w:p>
    <w:p>
      <w:pPr>
        <w:pStyle w:val="5"/>
        <w:spacing w:before="11" w:line="194" w:lineRule="auto"/>
        <w:ind w:left="223" w:right="24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When the device fails during use, users can follow the following guidance to troubleshoot some simple faults; if the problem still cannot be solved after completing all steps, please contact the company's customer service department for solutions.</w:t>
      </w:r>
    </w:p>
    <w:p>
      <w:pPr>
        <w:pStyle w:val="13"/>
        <w:numPr>
          <w:ilvl w:val="0"/>
          <w:numId w:val="8"/>
        </w:numPr>
        <w:tabs>
          <w:tab w:val="left" w:pos="357"/>
        </w:tabs>
        <w:spacing w:line="202" w:lineRule="exact"/>
        <w:ind w:left="356" w:hanging="134"/>
        <w:jc w:val="both"/>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Unable to Start</w:t>
      </w:r>
    </w:p>
    <w:p>
      <w:pPr>
        <w:pStyle w:val="5"/>
        <w:spacing w:line="210" w:lineRule="exact"/>
        <w:ind w:left="223"/>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Please check if the adapter is well connected.</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Unable to Flash</w:t>
      </w:r>
    </w:p>
    <w:p>
      <w:pPr>
        <w:pStyle w:val="5"/>
        <w:spacing w:before="11" w:line="194" w:lineRule="auto"/>
        <w:ind w:left="223" w:right="24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Please ensure that the light outlet is in correct contact with the skin and the power/indicator light is always on and restarting the device.</w:t>
      </w:r>
    </w:p>
    <w:p>
      <w:pPr>
        <w:pStyle w:val="5"/>
        <w:spacing w:before="11" w:line="194" w:lineRule="auto"/>
        <w:ind w:left="223" w:right="240"/>
        <w:rPr>
          <w:rFonts w:hint="eastAsia" w:ascii="微软雅黑" w:hAnsi="微软雅黑" w:eastAsia="微软雅黑" w:cs="微软雅黑"/>
          <w:b w:val="0"/>
          <w:bCs w:val="0"/>
          <w:color w:val="231F20"/>
          <w:spacing w:val="-1"/>
          <w:sz w:val="10"/>
          <w:szCs w:val="22"/>
          <w:highlight w:val="none"/>
          <w:lang w:val="en-US" w:eastAsia="zh-CN" w:bidi="ar-SA"/>
        </w:rPr>
      </w:pPr>
    </w:p>
    <w:p>
      <w:pPr>
        <w:pStyle w:val="5"/>
        <w:spacing w:before="11" w:line="194" w:lineRule="auto"/>
        <w:ind w:right="240" w:firstLine="280" w:firstLineChars="200"/>
        <w:rPr>
          <w:rFonts w:ascii="微软雅黑" w:hAnsi="微软雅黑" w:eastAsia="微软雅黑" w:cs="微软雅黑"/>
          <w:b/>
          <w:bCs/>
          <w:color w:val="231F20"/>
          <w:sz w:val="14"/>
          <w:szCs w:val="14"/>
          <w:highlight w:val="none"/>
          <w:lang w:val="en-US" w:eastAsia="zh-CN" w:bidi="ar-SA"/>
        </w:rPr>
      </w:pPr>
      <w:r>
        <w:rPr>
          <w:rFonts w:ascii="微软雅黑" w:hAnsi="微软雅黑" w:eastAsia="微软雅黑" w:cs="微软雅黑"/>
          <w:b/>
          <w:bCs/>
          <w:color w:val="231F20"/>
          <w:sz w:val="14"/>
          <w:szCs w:val="14"/>
          <w:highlight w:val="none"/>
          <w:lang w:val="en-US" w:eastAsia="zh-CN" w:bidi="ar-SA"/>
        </w:rPr>
        <w:t>1</w:t>
      </w:r>
      <w:r>
        <w:rPr>
          <w:rFonts w:hint="eastAsia" w:ascii="微软雅黑" w:hAnsi="微软雅黑" w:eastAsia="微软雅黑" w:cs="微软雅黑"/>
          <w:b/>
          <w:bCs/>
          <w:color w:val="231F20"/>
          <w:sz w:val="14"/>
          <w:szCs w:val="14"/>
          <w:highlight w:val="none"/>
          <w:lang w:val="en-US" w:eastAsia="zh-CN" w:bidi="ar-SA"/>
        </w:rPr>
        <w:t>１</w:t>
      </w:r>
      <w:r>
        <w:rPr>
          <w:rFonts w:ascii="微软雅黑" w:hAnsi="微软雅黑" w:eastAsia="微软雅黑" w:cs="微软雅黑"/>
          <w:b/>
          <w:bCs/>
          <w:color w:val="231F20"/>
          <w:sz w:val="14"/>
          <w:szCs w:val="14"/>
          <w:highlight w:val="none"/>
          <w:lang w:val="en-US" w:eastAsia="zh-CN" w:bidi="ar-SA"/>
        </w:rPr>
        <w:t>、</w:t>
      </w:r>
      <w:r>
        <w:rPr>
          <w:rFonts w:hint="eastAsia" w:ascii="微软雅黑" w:hAnsi="微软雅黑" w:eastAsia="微软雅黑" w:cs="微软雅黑"/>
          <w:b/>
          <w:bCs/>
          <w:color w:val="231F20"/>
          <w:sz w:val="14"/>
          <w:szCs w:val="14"/>
          <w:highlight w:val="none"/>
          <w:lang w:val="en-US" w:eastAsia="zh-CN" w:bidi="ar-SA"/>
        </w:rPr>
        <w:t>Safety Protection Measures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Please read these safety precautions carefully first and then follow the user manual. These safety protection measures are to ensure the correct and safe operation of the product to prevent personal injury or property damage to users or other persons, and please be sure to comply with these regulations.</w:t>
      </w:r>
    </w:p>
    <w:p>
      <w:pPr>
        <w:pStyle w:val="13"/>
        <w:ind w:left="420" w:firstLine="0" w:firstLineChars="0"/>
        <w:outlineLvl w:val="1"/>
        <w:rPr>
          <w:rFonts w:hint="eastAsia" w:ascii="微软雅黑" w:hAnsi="微软雅黑" w:eastAsia="微软雅黑" w:cs="微软雅黑"/>
          <w:b/>
          <w:bCs/>
          <w:color w:val="231F20"/>
          <w:sz w:val="14"/>
          <w:szCs w:val="14"/>
          <w:highlight w:val="none"/>
          <w:lang w:val="en-US" w:eastAsia="zh-CN" w:bidi="ar-SA"/>
        </w:rPr>
      </w:pPr>
      <w:bookmarkStart w:id="2" w:name="_Toc130815421"/>
      <w:bookmarkStart w:id="3" w:name="_Toc130655889"/>
      <w:r>
        <w:rPr>
          <w:rFonts w:hint="eastAsia" w:ascii="微软雅黑" w:hAnsi="微软雅黑" w:eastAsia="微软雅黑" w:cs="微软雅黑"/>
          <w:b/>
          <w:bCs/>
          <w:color w:val="231F20"/>
          <w:sz w:val="14"/>
          <w:szCs w:val="14"/>
          <w:highlight w:val="none"/>
          <w:lang w:val="en-US" w:eastAsia="zh-CN" w:bidi="ar-SA"/>
        </w:rPr>
        <w:t>Contraindications</w:t>
      </w:r>
      <w:bookmarkEnd w:id="2"/>
      <w:bookmarkEnd w:id="3"/>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4" w:name="_Hlk130661084"/>
      <w:r>
        <w:rPr>
          <w:rFonts w:hint="eastAsia" w:ascii="微软雅黑" w:hAnsi="微软雅黑" w:eastAsia="微软雅黑" w:cs="微软雅黑"/>
          <w:b w:val="0"/>
          <w:bCs w:val="0"/>
          <w:color w:val="231F20"/>
          <w:sz w:val="14"/>
          <w:szCs w:val="14"/>
          <w:highlight w:val="none"/>
          <w:lang w:val="en-US" w:eastAsia="zh-CN" w:bidi="ar-SA"/>
        </w:rPr>
        <w:t>This device is for use by persons at least 18 years of age.</w:t>
      </w:r>
    </w:p>
    <w:bookmarkEnd w:id="4"/>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The pregnant women during pregnant period, the females who try to get pregnant or during lactation are not suggested to use it, the device hasn’t made relevant test to females during gestation period and lactation. Hormone’s change may increase skin’s sensitivity or skin’s discomfort probability.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5" w:name="_Hlk130661095"/>
      <w:r>
        <w:rPr>
          <w:rFonts w:hint="eastAsia" w:ascii="微软雅黑" w:hAnsi="微软雅黑" w:eastAsia="微软雅黑" w:cs="微软雅黑"/>
          <w:b w:val="0"/>
          <w:bCs w:val="0"/>
          <w:color w:val="231F20"/>
          <w:sz w:val="14"/>
          <w:szCs w:val="14"/>
          <w:highlight w:val="none"/>
          <w:lang w:val="en-US" w:eastAsia="zh-CN" w:bidi="ar-SA"/>
        </w:rPr>
        <w:t>Persons with a history of allergies should not use the device.</w:t>
      </w:r>
    </w:p>
    <w:bookmarkEnd w:id="5"/>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Individuals with a known skin disorder/disease, such as allergic dermatitis, eczema ect.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Individuals with sensory disturbance of skin.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Individuals with black or fuscescent nevus.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Individuals with broken skin, scab or healed wound, skin cancer or hemangioma.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Individuals who have been treated, or receiving current treatment, with Alpha-Hudroxi Acids (AHAs), Beta-Hydroxi Acids (BAAs), Retin-A, tartaric acid, salicylic acid type of azelaic acid.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Individuals who are taking isotretinoin.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Individuals with large freckles, moles or blisters on the treatment area.</w:t>
      </w:r>
    </w:p>
    <w:p>
      <w:pPr>
        <w:pStyle w:val="13"/>
        <w:ind w:left="420" w:firstLine="0" w:firstLineChars="0"/>
        <w:outlineLvl w:val="1"/>
        <w:rPr>
          <w:rFonts w:hint="eastAsia" w:ascii="微软雅黑" w:hAnsi="微软雅黑" w:eastAsia="微软雅黑" w:cs="微软雅黑"/>
          <w:b/>
          <w:bCs/>
          <w:color w:val="231F20"/>
          <w:sz w:val="14"/>
          <w:szCs w:val="14"/>
          <w:highlight w:val="none"/>
          <w:lang w:val="en-US" w:eastAsia="zh-CN" w:bidi="ar-SA"/>
        </w:rPr>
      </w:pPr>
      <w:bookmarkStart w:id="6" w:name="_Toc130815422"/>
      <w:bookmarkStart w:id="7" w:name="_Toc130655890"/>
      <w:bookmarkStart w:id="8" w:name="_Toc56693432"/>
      <w:bookmarkStart w:id="9" w:name="_Toc56694033"/>
      <w:bookmarkStart w:id="10" w:name="_Toc53480399"/>
      <w:r>
        <w:rPr>
          <w:rFonts w:hint="eastAsia" w:ascii="微软雅黑" w:hAnsi="微软雅黑" w:eastAsia="微软雅黑" w:cs="微软雅黑"/>
          <w:b/>
          <w:bCs/>
          <w:color w:val="231F20"/>
          <w:sz w:val="14"/>
          <w:szCs w:val="14"/>
          <w:highlight w:val="none"/>
          <w:lang w:val="en-US" w:eastAsia="zh-CN" w:bidi="ar-SA"/>
        </w:rPr>
        <w:drawing>
          <wp:inline distT="0" distB="0" distL="0" distR="0">
            <wp:extent cx="156845" cy="138430"/>
            <wp:effectExtent l="1905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noChangeArrowheads="1"/>
                    </pic:cNvPicPr>
                  </pic:nvPicPr>
                  <pic:blipFill>
                    <a:blip r:embed="rId15" cstate="print"/>
                    <a:srcRect/>
                    <a:stretch>
                      <a:fillRect/>
                    </a:stretch>
                  </pic:blipFill>
                  <pic:spPr>
                    <a:xfrm>
                      <a:off x="0" y="0"/>
                      <a:ext cx="159903" cy="141024"/>
                    </a:xfrm>
                    <a:prstGeom prst="rect">
                      <a:avLst/>
                    </a:prstGeom>
                    <a:noFill/>
                    <a:ln w="9525">
                      <a:noFill/>
                      <a:miter lim="800000"/>
                      <a:headEnd/>
                      <a:tailEnd/>
                    </a:ln>
                  </pic:spPr>
                </pic:pic>
              </a:graphicData>
            </a:graphic>
          </wp:inline>
        </w:drawing>
      </w:r>
      <w:r>
        <w:rPr>
          <w:rFonts w:hint="eastAsia" w:ascii="微软雅黑" w:hAnsi="微软雅黑" w:eastAsia="微软雅黑" w:cs="微软雅黑"/>
          <w:b/>
          <w:bCs/>
          <w:color w:val="231F20"/>
          <w:sz w:val="14"/>
          <w:szCs w:val="14"/>
          <w:highlight w:val="none"/>
          <w:lang w:val="en-US" w:eastAsia="zh-CN" w:bidi="ar-SA"/>
        </w:rPr>
        <w:t>Warnings</w:t>
      </w:r>
      <w:bookmarkEnd w:id="6"/>
      <w:bookmarkEnd w:id="7"/>
    </w:p>
    <w:bookmarkEnd w:id="8"/>
    <w:bookmarkEnd w:id="9"/>
    <w:bookmarkEnd w:id="10"/>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Hair removal by lasers or intense pulsed light sources can increase hair growth in some individuals. Based upon currently available data, the highest risk groups for this response are females of Mediterranean, Middle Eastern, and South Asian heritage treated on the face and neck. This group should be careful.</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11" w:name="_Hlk130661125"/>
      <w:r>
        <w:rPr>
          <w:rFonts w:hint="eastAsia" w:ascii="微软雅黑" w:hAnsi="微软雅黑" w:eastAsia="微软雅黑" w:cs="微软雅黑"/>
          <w:b w:val="0"/>
          <w:bCs w:val="0"/>
          <w:color w:val="231F20"/>
          <w:sz w:val="14"/>
          <w:szCs w:val="14"/>
          <w:highlight w:val="none"/>
          <w:lang w:val="en-US" w:eastAsia="zh-CN" w:bidi="ar-SA"/>
        </w:rPr>
        <w:t>Keep the product beyond children's reach.</w:t>
      </w:r>
      <w:bookmarkEnd w:id="11"/>
      <w:r>
        <w:rPr>
          <w:rFonts w:hint="eastAsia" w:ascii="微软雅黑" w:hAnsi="微软雅黑" w:eastAsia="微软雅黑" w:cs="微软雅黑"/>
          <w:b w:val="0"/>
          <w:bCs w:val="0"/>
          <w:color w:val="231F20"/>
          <w:sz w:val="14"/>
          <w:szCs w:val="14"/>
          <w:highlight w:val="none"/>
          <w:lang w:val="en-US" w:eastAsia="zh-CN" w:bidi="ar-SA"/>
        </w:rPr>
        <w:t xml:space="preserve">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subject the equipment to heavy shocks to avoid risk of damage to the lamp.</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Always unplug the appliance after use and in case of a power failure to avoid risk of damage to the equipment.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leave the equipment unattended when it is switched on to avoid the risk of fire or burns.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12" w:name="_Hlk130661151"/>
      <w:r>
        <w:rPr>
          <w:rFonts w:hint="eastAsia" w:ascii="微软雅黑" w:hAnsi="微软雅黑" w:eastAsia="微软雅黑" w:cs="微软雅黑"/>
          <w:b w:val="0"/>
          <w:bCs w:val="0"/>
          <w:color w:val="231F20"/>
          <w:sz w:val="14"/>
          <w:szCs w:val="14"/>
          <w:highlight w:val="none"/>
          <w:lang w:val="en-US" w:eastAsia="zh-CN" w:bidi="ar-SA"/>
        </w:rPr>
        <w:t>If your skin has recently been artificially or naturally tanned or is burned from sun overexposure do not use the device. Contact your healthcare provider for advice with regard to how long to wait before using the device again.</w:t>
      </w:r>
      <w:bookmarkEnd w:id="12"/>
      <w:r>
        <w:rPr>
          <w:rFonts w:hint="eastAsia" w:ascii="微软雅黑" w:hAnsi="微软雅黑" w:eastAsia="微软雅黑" w:cs="微软雅黑"/>
          <w:b w:val="0"/>
          <w:bCs w:val="0"/>
          <w:color w:val="231F20"/>
          <w:sz w:val="14"/>
          <w:szCs w:val="14"/>
          <w:highlight w:val="none"/>
          <w:lang w:val="en-US" w:eastAsia="zh-CN" w:bidi="ar-SA"/>
        </w:rPr>
        <w:t xml:space="preserve">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expose treated areas to the sun. Wait at least one week after treatment before exposing treated skin to direct sunlight. Your skin may be extra sensitive following treatment and particularly susceptible to sunburn.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13" w:name="_Hlk130661164"/>
      <w:r>
        <w:rPr>
          <w:rFonts w:hint="eastAsia" w:ascii="微软雅黑" w:hAnsi="微软雅黑" w:eastAsia="微软雅黑" w:cs="微软雅黑"/>
          <w:b w:val="0"/>
          <w:bCs w:val="0"/>
          <w:color w:val="231F20"/>
          <w:sz w:val="14"/>
          <w:szCs w:val="14"/>
          <w:highlight w:val="none"/>
          <w:lang w:val="en-US" w:eastAsia="zh-CN" w:bidi="ar-SA"/>
        </w:rPr>
        <w:t>Do not use the product on tattoos and skin areas with dark brown and/or black spots such as birthmarks, moles or warts, as these parts may excessively absorb luminous energy and cause skin damage.</w:t>
      </w:r>
    </w:p>
    <w:bookmarkEnd w:id="13"/>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the product directly on the ears, neck, nipple, genital organ or perianal part, these parts’ skin is sensitive and easy to be destroyed.</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the device in or near bathroom, shower or any other places where the device may be stained with water.</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expose the device to fire, high temperature heat source, or inflammables.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store the device in places of strong magnetic field, excess moisture and dust, or high temperature.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continue to use the device when the plug or power line is broken, out of shape, or cracked, this may result in injury.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try to open the device, as this may expose you to dangerous electrical components.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disassemble, repair, or transform the device without authorization, the private disassembly maintenance is forbidden.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14" w:name="_Hlk130661197"/>
      <w:r>
        <w:rPr>
          <w:rFonts w:hint="eastAsia" w:ascii="微软雅黑" w:hAnsi="微软雅黑" w:eastAsia="微软雅黑" w:cs="微软雅黑"/>
          <w:b w:val="0"/>
          <w:bCs w:val="0"/>
          <w:color w:val="231F20"/>
          <w:sz w:val="14"/>
          <w:szCs w:val="14"/>
          <w:highlight w:val="none"/>
          <w:lang w:val="en-US" w:eastAsia="zh-CN" w:bidi="ar-SA"/>
        </w:rPr>
        <w:t>Operate the device according to the instructions in this manual.</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This product should only be used by one person during the product’s lifetime. </w:t>
      </w:r>
    </w:p>
    <w:bookmarkEnd w:id="14"/>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Eye Safety: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The device emits flashes of Intense Pulsed Light. </w:t>
      </w:r>
      <w:bookmarkStart w:id="15" w:name="_Hlk130661208"/>
      <w:r>
        <w:rPr>
          <w:rFonts w:hint="eastAsia" w:ascii="微软雅黑" w:hAnsi="微软雅黑" w:eastAsia="微软雅黑" w:cs="微软雅黑"/>
          <w:b w:val="0"/>
          <w:bCs w:val="0"/>
          <w:color w:val="231F20"/>
          <w:sz w:val="14"/>
          <w:szCs w:val="14"/>
          <w:highlight w:val="none"/>
          <w:lang w:val="en-US" w:eastAsia="zh-CN" w:bidi="ar-SA"/>
        </w:rPr>
        <w:t>Though the device has been tested for conformance with international standards to help ensure safety, direct exposure of the device’s output to eh eye could cause permanent eye damage. The device contains a skin contact sensor to help prevent light output unless the device is in contact with the skin. However, DO NOT USE THE DEVICE OVER THE EYES, ON EYELIDS, EYE BROWS, OR NEAR THE EYES.</w:t>
      </w:r>
      <w:bookmarkEnd w:id="15"/>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16" w:name="_Hlk130657063"/>
      <w:r>
        <w:rPr>
          <w:rFonts w:hint="eastAsia" w:ascii="微软雅黑" w:hAnsi="微软雅黑" w:eastAsia="微软雅黑" w:cs="微软雅黑"/>
          <w:b w:val="0"/>
          <w:bCs w:val="0"/>
          <w:color w:val="231F20"/>
          <w:sz w:val="14"/>
          <w:szCs w:val="14"/>
          <w:highlight w:val="none"/>
          <w:lang w:val="en-US" w:eastAsia="zh-CN" w:bidi="ar-SA"/>
        </w:rPr>
        <w:t>DO NOT look directly into the light-emitting window of the device when the device has electrical power and is switched on.</w:t>
      </w:r>
    </w:p>
    <w:bookmarkEnd w:id="16"/>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attempt to flash (emit light) the device towards the eye.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ONLY attempt to flash the system when the light-emitting window of the device is in good contact with the area you wish to treat.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WE RECOMMEND you look away from the device when flashing onto your skin.</w:t>
      </w:r>
    </w:p>
    <w:p>
      <w:pPr>
        <w:pStyle w:val="5"/>
        <w:spacing w:before="11" w:line="194" w:lineRule="auto"/>
        <w:ind w:left="223" w:right="240"/>
        <w:rPr>
          <w:rFonts w:hint="eastAsia" w:ascii="微软雅黑" w:hAnsi="微软雅黑" w:eastAsia="微软雅黑" w:cs="微软雅黑"/>
          <w:b w:val="0"/>
          <w:bCs w:val="0"/>
          <w:color w:val="231F20"/>
          <w:spacing w:val="-1"/>
          <w:sz w:val="10"/>
          <w:szCs w:val="22"/>
          <w:highlight w:val="none"/>
          <w:lang w:val="en-US" w:eastAsia="zh-CN" w:bidi="ar-SA"/>
        </w:rPr>
      </w:pPr>
    </w:p>
    <w:p>
      <w:pPr>
        <w:pStyle w:val="2"/>
        <w:spacing w:line="234" w:lineRule="exact"/>
        <w:rPr>
          <w:color w:val="231F20"/>
          <w:highlight w:val="none"/>
        </w:rPr>
      </w:pPr>
    </w:p>
    <w:p>
      <w:pPr>
        <w:pStyle w:val="2"/>
        <w:spacing w:line="234" w:lineRule="exact"/>
        <w:rPr>
          <w:highlight w:val="none"/>
        </w:rPr>
      </w:pPr>
      <w:r>
        <w:rPr>
          <w:color w:val="231F20"/>
          <w:highlight w:val="none"/>
        </w:rPr>
        <w:t>1</w:t>
      </w:r>
      <w:r>
        <w:rPr>
          <w:rFonts w:hint="eastAsia"/>
          <w:color w:val="231F20"/>
          <w:highlight w:val="none"/>
        </w:rPr>
        <w:t>２</w:t>
      </w:r>
      <w:r>
        <w:rPr>
          <w:color w:val="231F20"/>
          <w:highlight w:val="none"/>
        </w:rPr>
        <w:t>、</w:t>
      </w:r>
      <w:bookmarkStart w:id="17" w:name="OLE_LINK4"/>
      <w:r>
        <w:rPr>
          <w:rFonts w:hint="eastAsia"/>
          <w:color w:val="231F20"/>
          <w:highlight w:val="none"/>
        </w:rPr>
        <w:t xml:space="preserve">Operation </w:t>
      </w:r>
      <w:r>
        <w:rPr>
          <w:rFonts w:hint="eastAsia"/>
          <w:color w:val="231F20"/>
          <w:highlight w:val="none"/>
          <w:lang w:val="en-US" w:eastAsia="zh-CN"/>
        </w:rPr>
        <w:t>P</w:t>
      </w:r>
      <w:r>
        <w:rPr>
          <w:rFonts w:hint="eastAsia"/>
          <w:color w:val="231F20"/>
          <w:highlight w:val="none"/>
        </w:rPr>
        <w:t>recautions</w:t>
      </w:r>
    </w:p>
    <w:bookmarkEnd w:id="17"/>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This product is not recommended for use by persons with physical or mental illness or who are undergoing dermatological treatment unless used under the guidance of a professional or dermatologist.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Please keep this product away from children.</w:t>
      </w:r>
      <w:bookmarkStart w:id="18" w:name="OLE_LINK5"/>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During use, do not cover the air inlets and vents to avoid affecting heat dissipation.</w:t>
      </w:r>
    </w:p>
    <w:bookmarkEnd w:id="18"/>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Slight redness is normal during the procedure. It is recommended to use ice packs for relief.</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Before using the device, use alcohol cotton pads or cotton swabs to disinfect the area around the light outlet, but do not spray alcohol directly on the light outlet.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During operation, please do not apply gel or other cosmetics to the operating area to avoid damaging the device.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Avoid UV exposure while using the device. Moisturizers and sunscreen can be used to protect the skin from the sun and computer radiation.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After using the device, use alcohol cotton pads or cotton swabs to disinfect the area around the light outlet, but do not spray alcohol directly on the light outlet.</w:t>
      </w:r>
    </w:p>
    <w:p>
      <w:pPr>
        <w:pStyle w:val="13"/>
        <w:numPr>
          <w:ilvl w:val="0"/>
          <w:numId w:val="8"/>
        </w:numPr>
        <w:tabs>
          <w:tab w:val="left" w:pos="357"/>
        </w:tabs>
        <w:spacing w:line="210" w:lineRule="exact"/>
        <w:ind w:left="356" w:hanging="134"/>
        <w:rPr>
          <w:rFonts w:hint="default" w:ascii="微软雅黑" w:hAnsi="微软雅黑" w:eastAsia="微软雅黑" w:cs="微软雅黑"/>
          <w:b w:val="0"/>
          <w:bCs w:val="0"/>
          <w:color w:val="231F20"/>
          <w:sz w:val="14"/>
          <w:szCs w:val="14"/>
          <w:highlight w:val="none"/>
          <w:lang w:val="en-US" w:eastAsia="zh-CN" w:bidi="ar-SA"/>
        </w:rPr>
      </w:pPr>
      <w:r>
        <w:rPr>
          <w:rFonts w:hint="default" w:ascii="微软雅黑" w:hAnsi="微软雅黑" w:eastAsia="微软雅黑" w:cs="微软雅黑"/>
          <w:b w:val="0"/>
          <w:bCs w:val="0"/>
          <w:color w:val="231F20"/>
          <w:sz w:val="14"/>
          <w:szCs w:val="14"/>
          <w:highlight w:val="none"/>
          <w:lang w:val="en-US" w:eastAsia="zh-CN" w:bidi="ar-SA"/>
        </w:rPr>
        <w:t>During operation, if hair or stains stick to the plastic at the edge of the light outlet, black spots will appear. But it does not affect the function and use of the product.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After long-term use, it is normal for the inner wall of the outlet to darken; at this time, the device can still be used normally. If the function of the device is affected, please contact us and our technicians will repair it for you.</w:t>
      </w:r>
    </w:p>
    <w:p>
      <w:pPr>
        <w:pStyle w:val="13"/>
        <w:numPr>
          <w:ilvl w:val="0"/>
          <w:numId w:val="8"/>
        </w:numPr>
        <w:tabs>
          <w:tab w:val="left" w:pos="357"/>
        </w:tabs>
        <w:spacing w:before="11" w:line="194" w:lineRule="auto"/>
        <w:ind w:left="223" w:right="167" w:firstLine="0"/>
        <w:rPr>
          <w:rFonts w:hint="eastAsia" w:ascii="微软雅黑" w:hAnsi="微软雅黑" w:eastAsia="微软雅黑" w:cs="微软雅黑"/>
          <w:b w:val="0"/>
          <w:bCs w:val="0"/>
          <w:color w:val="231F20"/>
          <w:spacing w:val="-1"/>
          <w:sz w:val="10"/>
          <w:szCs w:val="22"/>
          <w:highlight w:val="none"/>
          <w:lang w:val="en-US" w:eastAsia="zh-CN" w:bidi="ar-SA"/>
        </w:rPr>
      </w:pPr>
      <w:r>
        <w:rPr>
          <w:rFonts w:hint="eastAsia" w:ascii="微软雅黑" w:hAnsi="微软雅黑" w:eastAsia="微软雅黑" w:cs="微软雅黑"/>
          <w:b w:val="0"/>
          <w:bCs w:val="0"/>
          <w:color w:val="231F20"/>
          <w:spacing w:val="-1"/>
          <w:sz w:val="10"/>
          <w:szCs w:val="22"/>
          <w:highlight w:val="none"/>
          <w:lang w:val="en-US" w:eastAsia="zh-CN" w:bidi="ar-SA"/>
        </w:rPr>
        <w:t>This product must not be used in the bathroom or shower, or in any other place where water may enter the device.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If the device accidentally gets wet or comes into contact with water, please send it back to the factory for inspection. We will determine if the device is repairable.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If the device gets wet while it is powered on, for your safety, please turn off the power before touching the device.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Avoid storing the device in places with strong magnetic fields, radio waves and high temperatures.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strongly impact or knock the device.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this product for purposes other than those permitted by the instructions for use.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the device if it is damaged; for example, the main body is broken, the wires are damaged (internal wires are exposed), the main glass is broken or damaged, etc. Electric charges on internal components may cause danger.</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a power supply beyond the 100-240V range to charge the device. If the power cord or power interface is damaged, deformed or cracked, stop using the device immediately.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Do not maintain or repair device while in use by users.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The user is the intended user of the device and can perform maintenance on the device.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excessively long cords or hoses to avoid the risk of strangulation.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All materials that come into contact with the human body have been tested for biocompatibility and meet biocompatibility requirements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The device's push-in plug is a disconnect device. Do not place the device in a position that is difficult to operate.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If the user requires additional information such as circuit diagrams, parts lists or product descriptions to be provided to a qualified technician, please contact us.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Between the operation gap,The minimum time for equipment to warm up or cool down from storage temperature to ready for intended use is 18 minutes.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19" w:name="OLE_LINK11"/>
      <w:r>
        <w:rPr>
          <w:rFonts w:hint="eastAsia" w:ascii="微软雅黑" w:hAnsi="微软雅黑" w:eastAsia="微软雅黑" w:cs="微软雅黑"/>
          <w:b w:val="0"/>
          <w:bCs w:val="0"/>
          <w:color w:val="231F20"/>
          <w:sz w:val="14"/>
          <w:szCs w:val="14"/>
          <w:highlight w:val="none"/>
          <w:lang w:val="en-US" w:eastAsia="zh-CN" w:bidi="ar-SA"/>
        </w:rPr>
        <w:t xml:space="preserve">      If any abnormality occurs during use, please unplug immediately.</w:t>
      </w:r>
    </w:p>
    <w:bookmarkEnd w:id="19"/>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20" w:name="OLE_LINK23"/>
      <w:r>
        <w:rPr>
          <w:rFonts w:hint="eastAsia" w:ascii="微软雅黑" w:hAnsi="微软雅黑" w:eastAsia="微软雅黑" w:cs="微软雅黑"/>
          <w:b w:val="0"/>
          <w:bCs w:val="0"/>
          <w:color w:val="231F20"/>
          <w:sz w:val="14"/>
          <w:szCs w:val="14"/>
          <w:highlight w:val="none"/>
          <w:lang w:val="en-US" w:eastAsia="zh-CN" w:bidi="ar-SA"/>
        </w:rPr>
        <w:t>Except for personnel authorized by our company</w:t>
      </w:r>
      <w:bookmarkEnd w:id="20"/>
      <w:r>
        <w:rPr>
          <w:rFonts w:hint="eastAsia" w:ascii="微软雅黑" w:hAnsi="微软雅黑" w:eastAsia="微软雅黑" w:cs="微软雅黑"/>
          <w:b w:val="0"/>
          <w:bCs w:val="0"/>
          <w:color w:val="231F20"/>
          <w:sz w:val="14"/>
          <w:szCs w:val="14"/>
          <w:highlight w:val="none"/>
          <w:lang w:val="en-US" w:eastAsia="zh-CN" w:bidi="ar-SA"/>
        </w:rPr>
        <w:t>, no other personnel may attempt to disassemble the device, otherwise there is a risk of electric shock.</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：Eye Protection: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21" w:name="OLE_LINK12"/>
      <w:r>
        <w:rPr>
          <w:rFonts w:hint="eastAsia" w:ascii="微软雅黑" w:hAnsi="微软雅黑" w:eastAsia="微软雅黑" w:cs="微软雅黑"/>
          <w:b w:val="0"/>
          <w:bCs w:val="0"/>
          <w:color w:val="231F20"/>
          <w:sz w:val="14"/>
          <w:szCs w:val="14"/>
          <w:highlight w:val="none"/>
          <w:lang w:val="en-US" w:eastAsia="zh-CN" w:bidi="ar-SA"/>
        </w:rPr>
        <w:t>The photon hair removal device emits flashing intense pulsed light. Although this device has been tested and complies with international standards to ensure that its output is safe for the human eye, direct exposure is still potentially harmful to the human eye. Although the device can only flash (emit strong pulsed light) when the skin sensors on both sides of the device (located inside the light outlet) detect that the device is close to the skin. But still need to pay attention to:</w:t>
      </w:r>
    </w:p>
    <w:bookmarkEnd w:id="21"/>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When the device is powered on, do not look directly into the light outlet of the device.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attempt to flash the device (emits strong pulsed light) directly into your eyes.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Do not use the device on the area around the eyes (eyebrows or eyelashes).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First make sure the light outlet of the device is fits the skin, and then start flashing.</w:t>
      </w:r>
    </w:p>
    <w:p>
      <w:pPr>
        <w:pStyle w:val="13"/>
        <w:numPr>
          <w:ilvl w:val="0"/>
          <w:numId w:val="8"/>
        </w:numPr>
        <w:tabs>
          <w:tab w:val="left" w:pos="357"/>
        </w:tabs>
        <w:spacing w:before="11" w:line="194" w:lineRule="auto"/>
        <w:ind w:left="223" w:right="167" w:firstLine="0"/>
        <w:rPr>
          <w:rFonts w:hint="eastAsia" w:ascii="微软雅黑" w:hAnsi="微软雅黑" w:eastAsia="微软雅黑" w:cs="微软雅黑"/>
          <w:b w:val="0"/>
          <w:bCs w:val="0"/>
          <w:color w:val="231F20"/>
          <w:spacing w:val="-1"/>
          <w:sz w:val="10"/>
          <w:szCs w:val="22"/>
          <w:highlight w:val="none"/>
          <w:lang w:val="en-US" w:eastAsia="zh-CN" w:bidi="ar-SA"/>
        </w:rPr>
      </w:pPr>
      <w:r>
        <w:rPr>
          <w:rFonts w:hint="eastAsia" w:ascii="微软雅黑" w:hAnsi="微软雅黑" w:eastAsia="微软雅黑" w:cs="微软雅黑"/>
          <w:b w:val="0"/>
          <w:bCs w:val="0"/>
          <w:color w:val="231F20"/>
          <w:spacing w:val="-1"/>
          <w:sz w:val="10"/>
          <w:szCs w:val="22"/>
          <w:highlight w:val="none"/>
          <w:lang w:val="en-US" w:eastAsia="zh-CN" w:bidi="ar-SA"/>
        </w:rPr>
        <w:t>We recommend looking away when the device flashes the light towards your skin</w:t>
      </w:r>
      <w:r>
        <w:rPr>
          <w:rFonts w:hint="eastAsia" w:cs="微软雅黑"/>
          <w:b w:val="0"/>
          <w:bCs w:val="0"/>
          <w:color w:val="231F20"/>
          <w:spacing w:val="-1"/>
          <w:sz w:val="10"/>
          <w:szCs w:val="22"/>
          <w:highlight w:val="none"/>
          <w:lang w:val="en-US" w:eastAsia="zh-CN" w:bidi="ar-SA"/>
        </w:rPr>
        <w:t>.</w:t>
      </w:r>
    </w:p>
    <w:p>
      <w:pPr>
        <w:pStyle w:val="2"/>
        <w:spacing w:line="234" w:lineRule="exact"/>
        <w:ind w:left="0" w:leftChars="0" w:firstLine="0" w:firstLineChars="0"/>
        <w:rPr>
          <w:rFonts w:hint="eastAsia"/>
          <w:color w:val="231F20"/>
          <w:highlight w:val="none"/>
          <w:lang w:val="en-US" w:eastAsia="zh-CN"/>
        </w:rPr>
      </w:pPr>
      <w:r>
        <w:rPr>
          <w:rFonts w:hint="eastAsia"/>
          <w:color w:val="231F20"/>
          <w:highlight w:val="none"/>
          <w:lang w:val="en-US" w:eastAsia="zh-CN"/>
        </w:rPr>
        <w:t>1３、Not applicable to the following situations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people under 18 years old. The effects of this product on this age group are unknown.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use during pregnancy, lactation or menstruation.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people with scar constitution.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patients with a history of light sensitivity or diabetes.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patients with heart disease, hypertension, folliculitis, malignant tumors or anticoagulant disorders.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those who are receiving essential oil therapy.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those taking aspirin or immunosuppressants.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people who have been exposed to sunlight in the past two weeks.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sensitive parts such as mucous membranes; not suitable for upper eyelids, lips, nipples and other private parts; not suitable for tattoo areas.</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Not suitable for hirsutism and other diseases that may cause complications.</w:t>
      </w:r>
    </w:p>
    <w:p>
      <w:pPr>
        <w:pStyle w:val="13"/>
        <w:numPr>
          <w:ilvl w:val="0"/>
          <w:numId w:val="0"/>
        </w:numPr>
        <w:tabs>
          <w:tab w:val="left" w:pos="357"/>
        </w:tabs>
        <w:spacing w:line="210" w:lineRule="exact"/>
        <w:ind w:left="222" w:leftChars="0"/>
        <w:rPr>
          <w:rFonts w:hint="eastAsia" w:ascii="微软雅黑" w:hAnsi="微软雅黑" w:eastAsia="微软雅黑" w:cs="微软雅黑"/>
          <w:b w:val="0"/>
          <w:bCs w:val="0"/>
          <w:color w:val="231F20"/>
          <w:sz w:val="14"/>
          <w:szCs w:val="14"/>
          <w:highlight w:val="none"/>
          <w:lang w:val="en-US" w:eastAsia="zh-CN" w:bidi="ar-SA"/>
        </w:rPr>
      </w:pPr>
    </w:p>
    <w:p>
      <w:pPr>
        <w:pStyle w:val="2"/>
        <w:spacing w:line="234" w:lineRule="exact"/>
        <w:ind w:left="0" w:leftChars="0" w:firstLine="0" w:firstLineChars="0"/>
        <w:rPr>
          <w:highlight w:val="none"/>
        </w:rPr>
      </w:pPr>
      <w:r>
        <w:rPr>
          <w:color w:val="231F20"/>
          <w:highlight w:val="none"/>
        </w:rPr>
        <w:t>1</w:t>
      </w:r>
      <w:r>
        <w:rPr>
          <w:rFonts w:hint="eastAsia"/>
          <w:color w:val="231F20"/>
          <w:highlight w:val="none"/>
        </w:rPr>
        <w:t>４Disposal (scrap)</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Please hand the scrapped photon hair removal device to the official recycling point for recycling (you can contact local municipal personnel for recycling information), and do not throw it away with ordinary household waste. This move helps protect the environment.</w:t>
      </w:r>
    </w:p>
    <w:p>
      <w:pPr>
        <w:pStyle w:val="2"/>
        <w:spacing w:before="35" w:line="234" w:lineRule="exact"/>
        <w:ind w:left="0" w:leftChars="0" w:firstLine="0" w:firstLineChars="0"/>
        <w:rPr>
          <w:highlight w:val="none"/>
        </w:rPr>
      </w:pPr>
      <w:r>
        <w:rPr>
          <w:color w:val="231F20"/>
          <w:highlight w:val="none"/>
        </w:rPr>
        <w:t>1</w:t>
      </w:r>
      <w:r>
        <w:rPr>
          <w:rFonts w:hint="eastAsia"/>
          <w:color w:val="231F20"/>
          <w:highlight w:val="none"/>
        </w:rPr>
        <w:t>５</w:t>
      </w:r>
      <w:r>
        <w:rPr>
          <w:color w:val="231F20"/>
          <w:highlight w:val="none"/>
        </w:rPr>
        <w:t>、</w:t>
      </w:r>
      <w:r>
        <w:rPr>
          <w:rFonts w:hint="eastAsia"/>
          <w:color w:val="231F20"/>
          <w:highlight w:val="none"/>
        </w:rPr>
        <w:t>Warranty content</w:t>
      </w:r>
    </w:p>
    <w:p>
      <w:pPr>
        <w:pStyle w:val="13"/>
        <w:numPr>
          <w:ilvl w:val="0"/>
          <w:numId w:val="0"/>
        </w:numPr>
        <w:tabs>
          <w:tab w:val="left" w:pos="357"/>
        </w:tabs>
        <w:spacing w:line="210" w:lineRule="exact"/>
        <w:ind w:left="222" w:leftChars="0"/>
        <w:rPr>
          <w:rFonts w:hint="eastAsia" w:ascii="微软雅黑" w:hAnsi="微软雅黑" w:eastAsia="微软雅黑" w:cs="微软雅黑"/>
          <w:b/>
          <w:bCs/>
          <w:color w:val="231F20"/>
          <w:sz w:val="14"/>
          <w:szCs w:val="14"/>
          <w:highlight w:val="none"/>
          <w:lang w:val="en-US" w:eastAsia="zh-CN" w:bidi="ar-SA"/>
        </w:rPr>
      </w:pPr>
      <w:r>
        <w:rPr>
          <w:rFonts w:hint="eastAsia" w:ascii="微软雅黑" w:hAnsi="微软雅黑" w:eastAsia="微软雅黑" w:cs="微软雅黑"/>
          <w:b/>
          <w:bCs/>
          <w:color w:val="231F20"/>
          <w:sz w:val="14"/>
          <w:szCs w:val="14"/>
          <w:highlight w:val="none"/>
          <w:lang w:val="en-US" w:eastAsia="zh-CN" w:bidi="ar-SA"/>
        </w:rPr>
        <w:t>A Disclaimer</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Our company reserves the right of final interpretation of the photon hair removal device. Any third party may not use equipment-related information without the authorization of our company, otherwise we will take legal action. Under any circumstances, our company will not be responsible for any consequences caused by improper use.</w:t>
      </w:r>
    </w:p>
    <w:p>
      <w:pPr>
        <w:pStyle w:val="13"/>
        <w:numPr>
          <w:ilvl w:val="0"/>
          <w:numId w:val="0"/>
        </w:numPr>
        <w:tabs>
          <w:tab w:val="left" w:pos="357"/>
        </w:tabs>
        <w:spacing w:line="210" w:lineRule="exact"/>
        <w:ind w:left="222" w:leftChars="0"/>
        <w:rPr>
          <w:rFonts w:hint="eastAsia" w:ascii="微软雅黑" w:hAnsi="微软雅黑" w:eastAsia="微软雅黑" w:cs="微软雅黑"/>
          <w:b/>
          <w:bCs/>
          <w:color w:val="231F20"/>
          <w:sz w:val="14"/>
          <w:szCs w:val="14"/>
          <w:highlight w:val="none"/>
          <w:lang w:val="en-US" w:eastAsia="zh-CN" w:bidi="ar-SA"/>
        </w:rPr>
      </w:pPr>
      <w:r>
        <w:rPr>
          <w:rFonts w:hint="eastAsia" w:ascii="微软雅黑" w:hAnsi="微软雅黑" w:eastAsia="微软雅黑" w:cs="微软雅黑"/>
          <w:b/>
          <w:bCs/>
          <w:color w:val="231F20"/>
          <w:sz w:val="14"/>
          <w:szCs w:val="14"/>
          <w:highlight w:val="none"/>
          <w:lang w:val="en-US" w:eastAsia="zh-CN" w:bidi="ar-SA"/>
        </w:rPr>
        <w:t>B Warranty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cs="微软雅黑"/>
          <w:b w:val="0"/>
          <w:bCs w:val="0"/>
          <w:color w:val="231F20"/>
          <w:sz w:val="14"/>
          <w:szCs w:val="14"/>
          <w:highlight w:val="none"/>
          <w:lang w:val="en-US" w:eastAsia="zh-CN" w:bidi="ar-SA"/>
        </w:rPr>
        <w:t>1) W</w:t>
      </w:r>
      <w:r>
        <w:rPr>
          <w:rFonts w:hint="eastAsia" w:ascii="微软雅黑" w:hAnsi="微软雅黑" w:eastAsia="微软雅黑" w:cs="微软雅黑"/>
          <w:b w:val="0"/>
          <w:bCs w:val="0"/>
          <w:color w:val="231F20"/>
          <w:sz w:val="14"/>
          <w:szCs w:val="14"/>
          <w:highlight w:val="none"/>
          <w:lang w:val="en-US" w:eastAsia="zh-CN" w:bidi="ar-SA"/>
        </w:rPr>
        <w:t xml:space="preserve">arranty period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The warranty period of this product is 1 year from the date of purchase.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2 </w:t>
      </w:r>
      <w:r>
        <w:rPr>
          <w:rFonts w:hint="eastAsia" w:cs="微软雅黑"/>
          <w:b w:val="0"/>
          <w:bCs w:val="0"/>
          <w:color w:val="231F20"/>
          <w:sz w:val="14"/>
          <w:szCs w:val="14"/>
          <w:highlight w:val="none"/>
          <w:lang w:val="en-US" w:eastAsia="zh-CN" w:bidi="ar-SA"/>
        </w:rPr>
        <w:t xml:space="preserve">) </w:t>
      </w:r>
      <w:r>
        <w:rPr>
          <w:rFonts w:hint="eastAsia" w:ascii="微软雅黑" w:hAnsi="微软雅黑" w:eastAsia="微软雅黑" w:cs="微软雅黑"/>
          <w:b w:val="0"/>
          <w:bCs w:val="0"/>
          <w:color w:val="231F20"/>
          <w:sz w:val="14"/>
          <w:szCs w:val="14"/>
          <w:highlight w:val="none"/>
          <w:lang w:val="en-US" w:eastAsia="zh-CN" w:bidi="ar-SA"/>
        </w:rPr>
        <w:t>Covered Under Warranty</w:t>
      </w:r>
    </w:p>
    <w:p>
      <w:pPr>
        <w:pStyle w:val="13"/>
        <w:numPr>
          <w:ilvl w:val="0"/>
          <w:numId w:val="0"/>
        </w:numPr>
        <w:tabs>
          <w:tab w:val="left" w:pos="357"/>
        </w:tabs>
        <w:spacing w:line="210" w:lineRule="exact"/>
        <w:ind w:left="222" w:leftChars="0" w:firstLine="140" w:firstLineChars="10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If the device is within the warranty period, our company will repair or replace the product for you free of charge. Other failures due to improper use and force majeure are not covered by the warranty.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3)</w:t>
      </w:r>
      <w:r>
        <w:rPr>
          <w:rFonts w:hint="eastAsia" w:cs="微软雅黑"/>
          <w:b w:val="0"/>
          <w:bCs w:val="0"/>
          <w:color w:val="231F20"/>
          <w:sz w:val="14"/>
          <w:szCs w:val="14"/>
          <w:highlight w:val="none"/>
          <w:lang w:val="en-US" w:eastAsia="zh-CN" w:bidi="ar-SA"/>
        </w:rPr>
        <w:t xml:space="preserve"> </w:t>
      </w:r>
      <w:r>
        <w:rPr>
          <w:rFonts w:hint="eastAsia" w:ascii="微软雅黑" w:hAnsi="微软雅黑" w:eastAsia="微软雅黑" w:cs="微软雅黑"/>
          <w:b w:val="0"/>
          <w:bCs w:val="0"/>
          <w:color w:val="231F20"/>
          <w:sz w:val="14"/>
          <w:szCs w:val="14"/>
          <w:highlight w:val="none"/>
          <w:lang w:val="en-US" w:eastAsia="zh-CN" w:bidi="ar-SA"/>
        </w:rPr>
        <w:t>Warranty limitations</w:t>
      </w:r>
    </w:p>
    <w:p>
      <w:pPr>
        <w:pStyle w:val="13"/>
        <w:numPr>
          <w:ilvl w:val="0"/>
          <w:numId w:val="0"/>
        </w:numPr>
        <w:tabs>
          <w:tab w:val="left" w:pos="357"/>
        </w:tabs>
        <w:spacing w:line="210" w:lineRule="exact"/>
        <w:ind w:left="222" w:leftChars="0" w:firstLine="140" w:firstLineChars="10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When </w:t>
      </w:r>
      <w:bookmarkStart w:id="22" w:name="OLE_LINK26"/>
      <w:r>
        <w:rPr>
          <w:rFonts w:hint="eastAsia" w:ascii="微软雅黑" w:hAnsi="微软雅黑" w:eastAsia="微软雅黑" w:cs="微软雅黑"/>
          <w:b w:val="0"/>
          <w:bCs w:val="0"/>
          <w:color w:val="231F20"/>
          <w:sz w:val="14"/>
          <w:szCs w:val="14"/>
          <w:highlight w:val="none"/>
          <w:lang w:val="en-US" w:eastAsia="zh-CN" w:bidi="ar-SA"/>
        </w:rPr>
        <w:t>applying f</w:t>
      </w:r>
      <w:bookmarkEnd w:id="22"/>
      <w:r>
        <w:rPr>
          <w:rFonts w:hint="eastAsia" w:ascii="微软雅黑" w:hAnsi="微软雅黑" w:eastAsia="微软雅黑" w:cs="微软雅黑"/>
          <w:b w:val="0"/>
          <w:bCs w:val="0"/>
          <w:color w:val="231F20"/>
          <w:sz w:val="14"/>
          <w:szCs w:val="14"/>
          <w:highlight w:val="none"/>
          <w:lang w:val="en-US" w:eastAsia="zh-CN" w:bidi="ar-SA"/>
        </w:rPr>
        <w:t>or free maintenance of products within the warranty period, users should present a valid invoice. The warranty period of our products starts from the date of purchase shown on the invoice. If there is no purchase date on the invoice, the warranty period starts from the production date.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When you return the instrument, free maintenance is not provided for damage caused by improper placement on your part.</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If the device repaired by our company's maintenance center is still within the original warranty period, you can continue to enjoy the maintenance services provided by our company.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the replaced faulty parts will be retained by our company.</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Users should keep product invoices properly and our company will not issue invoices again.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The company is not responsible for the following situations and does not provide warranty services under the following situations:：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Failure or damage caused by fire, earthquake, third-party actions, improper use by users, use under other abnormal conditions, and unpredictable events.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Incidental losses caused by the use of products (such as loss of business profits, lost time, etc.), including expenses incurred by the user due to the use of instruments, replacement of equipment and services, and claims.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Damage caused by failure to follow the user manual.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bookmarkStart w:id="23" w:name="OLE_LINK19"/>
      <w:r>
        <w:rPr>
          <w:rFonts w:hint="eastAsia" w:ascii="微软雅黑" w:hAnsi="微软雅黑" w:eastAsia="微软雅黑" w:cs="微软雅黑"/>
          <w:b w:val="0"/>
          <w:bCs w:val="0"/>
          <w:color w:val="231F20"/>
          <w:sz w:val="14"/>
          <w:szCs w:val="14"/>
          <w:highlight w:val="none"/>
          <w:lang w:val="en-US" w:eastAsia="zh-CN" w:bidi="ar-SA"/>
        </w:rPr>
        <w:t xml:space="preserve">  Including: uncontrollable circumstances; the company no longer sells and provides services and parts required for repair; malfunctions caused by the use of spare parts or replacement parts not sold by the company; failure due to unauthorized disassembly and failure to assemble the instrument according to the instructions for use. resulting failure.     </w:t>
      </w:r>
      <w:bookmarkEnd w:id="23"/>
      <w:r>
        <w:rPr>
          <w:rFonts w:hint="eastAsia" w:ascii="微软雅黑" w:hAnsi="微软雅黑" w:eastAsia="微软雅黑" w:cs="微软雅黑"/>
          <w:b w:val="0"/>
          <w:bCs w:val="0"/>
          <w:color w:val="231F20"/>
          <w:sz w:val="14"/>
          <w:szCs w:val="14"/>
          <w:highlight w:val="none"/>
          <w:lang w:val="en-US" w:eastAsia="zh-CN" w:bidi="ar-SA"/>
        </w:rPr>
        <w:t xml:space="preserve">                        </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5)Product failure due to use in inappropriate working environment, including overload use.</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Damage caused by improper storage by the user (such as rat bites,liquid immersion,etc)</w:t>
      </w:r>
    </w:p>
    <w:p>
      <w:pPr>
        <w:pStyle w:val="13"/>
        <w:numPr>
          <w:ilvl w:val="0"/>
          <w:numId w:val="0"/>
        </w:numPr>
        <w:tabs>
          <w:tab w:val="left" w:pos="357"/>
        </w:tabs>
        <w:spacing w:line="210" w:lineRule="exact"/>
        <w:ind w:left="222" w:leftChars="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bCs/>
          <w:color w:val="231F20"/>
          <w:sz w:val="14"/>
          <w:szCs w:val="14"/>
          <w:highlight w:val="none"/>
          <w:lang w:val="en-US" w:eastAsia="zh-CN" w:bidi="ar-SA"/>
        </w:rPr>
        <w:t xml:space="preserve"> Support and Help</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Dear Users</w:t>
      </w:r>
      <w:r>
        <w:rPr>
          <w:rFonts w:hint="eastAsia" w:cs="微软雅黑"/>
          <w:b w:val="0"/>
          <w:bCs w:val="0"/>
          <w:color w:val="231F20"/>
          <w:sz w:val="14"/>
          <w:szCs w:val="14"/>
          <w:highlight w:val="none"/>
          <w:lang w:val="en-US" w:eastAsia="zh-CN" w:bidi="ar-SA"/>
        </w:rPr>
        <w:t xml:space="preserve"> ,</w:t>
      </w:r>
      <w:r>
        <w:rPr>
          <w:rFonts w:hint="eastAsia" w:ascii="微软雅黑" w:hAnsi="微软雅黑" w:eastAsia="微软雅黑" w:cs="微软雅黑"/>
          <w:b w:val="0"/>
          <w:bCs w:val="0"/>
          <w:color w:val="231F20"/>
          <w:sz w:val="14"/>
          <w:szCs w:val="14"/>
          <w:highlight w:val="none"/>
          <w:lang w:val="en-US" w:eastAsia="zh-CN" w:bidi="ar-SA"/>
        </w:rPr>
        <w:t>In order to provide you with more convenient services, if you have any questions about the photon hair removal device you purchased, please consult according to the following contact information.</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Contact number：4006-999-808</w:t>
      </w:r>
    </w:p>
    <w:p>
      <w:pPr>
        <w:pStyle w:val="13"/>
        <w:numPr>
          <w:ilvl w:val="0"/>
          <w:numId w:val="8"/>
        </w:numPr>
        <w:tabs>
          <w:tab w:val="left" w:pos="357"/>
        </w:tabs>
        <w:spacing w:line="210" w:lineRule="exact"/>
        <w:ind w:left="356" w:hanging="13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E-mail：</w:t>
      </w:r>
      <w:r>
        <w:rPr>
          <w:rFonts w:hint="eastAsia" w:ascii="微软雅黑" w:hAnsi="微软雅黑" w:eastAsia="微软雅黑" w:cs="微软雅黑"/>
          <w:b w:val="0"/>
          <w:bCs w:val="0"/>
          <w:color w:val="231F20"/>
          <w:sz w:val="14"/>
          <w:szCs w:val="14"/>
          <w:highlight w:val="none"/>
          <w:lang w:val="en-US" w:eastAsia="zh-CN" w:bidi="ar-SA"/>
        </w:rPr>
        <w:fldChar w:fldCharType="begin"/>
      </w:r>
      <w:r>
        <w:rPr>
          <w:rFonts w:hint="eastAsia" w:ascii="微软雅黑" w:hAnsi="微软雅黑" w:eastAsia="微软雅黑" w:cs="微软雅黑"/>
          <w:b w:val="0"/>
          <w:bCs w:val="0"/>
          <w:color w:val="231F20"/>
          <w:sz w:val="14"/>
          <w:szCs w:val="14"/>
          <w:highlight w:val="none"/>
          <w:lang w:val="en-US" w:eastAsia="zh-CN" w:bidi="ar-SA"/>
        </w:rPr>
        <w:instrText xml:space="preserve"> HYPERLINK "mailto:Alushee@umaglo.com" \h </w:instrText>
      </w:r>
      <w:r>
        <w:rPr>
          <w:rFonts w:hint="eastAsia" w:ascii="微软雅黑" w:hAnsi="微软雅黑" w:eastAsia="微软雅黑" w:cs="微软雅黑"/>
          <w:b w:val="0"/>
          <w:bCs w:val="0"/>
          <w:color w:val="231F20"/>
          <w:sz w:val="14"/>
          <w:szCs w:val="14"/>
          <w:highlight w:val="none"/>
          <w:lang w:val="en-US" w:eastAsia="zh-CN" w:bidi="ar-SA"/>
        </w:rPr>
        <w:fldChar w:fldCharType="separate"/>
      </w:r>
      <w:r>
        <w:rPr>
          <w:rFonts w:hint="eastAsia" w:ascii="微软雅黑" w:hAnsi="微软雅黑" w:eastAsia="微软雅黑" w:cs="微软雅黑"/>
          <w:b w:val="0"/>
          <w:bCs w:val="0"/>
          <w:color w:val="231F20"/>
          <w:sz w:val="14"/>
          <w:szCs w:val="14"/>
          <w:highlight w:val="none"/>
          <w:lang w:val="en-US" w:eastAsia="zh-CN" w:bidi="ar-SA"/>
        </w:rPr>
        <w:t>Alushee@umaglo.com</w:t>
      </w:r>
      <w:r>
        <w:rPr>
          <w:rFonts w:hint="eastAsia" w:ascii="微软雅黑" w:hAnsi="微软雅黑" w:eastAsia="微软雅黑" w:cs="微软雅黑"/>
          <w:b w:val="0"/>
          <w:bCs w:val="0"/>
          <w:color w:val="231F20"/>
          <w:sz w:val="14"/>
          <w:szCs w:val="14"/>
          <w:highlight w:val="none"/>
          <w:lang w:val="en-US" w:eastAsia="zh-CN" w:bidi="ar-SA"/>
        </w:rPr>
        <w:fldChar w:fldCharType="end"/>
      </w:r>
    </w:p>
    <w:p>
      <w:pPr>
        <w:pStyle w:val="5"/>
        <w:spacing w:before="5"/>
        <w:jc w:val="center"/>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Certificate</w:t>
      </w:r>
    </w:p>
    <w:tbl>
      <w:tblPr>
        <w:tblStyle w:val="10"/>
        <w:tblW w:w="0" w:type="auto"/>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338"/>
        <w:gridCol w:w="230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jc w:val="center"/>
        </w:trPr>
        <w:tc>
          <w:tcPr>
            <w:tcW w:w="2338" w:type="dxa"/>
          </w:tcPr>
          <w:p>
            <w:pPr>
              <w:pStyle w:val="14"/>
              <w:spacing w:line="183" w:lineRule="exact"/>
              <w:ind w:left="739" w:right="775"/>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Name</w:t>
            </w:r>
          </w:p>
        </w:tc>
        <w:tc>
          <w:tcPr>
            <w:tcW w:w="2304" w:type="dxa"/>
          </w:tcPr>
          <w:p>
            <w:pPr>
              <w:pStyle w:val="14"/>
              <w:spacing w:line="183" w:lineRule="exact"/>
              <w:ind w:left="184" w:right="37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Home Use Photon Hair Removal Device</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8" w:hRule="atLeast"/>
          <w:jc w:val="center"/>
        </w:trPr>
        <w:tc>
          <w:tcPr>
            <w:tcW w:w="2338" w:type="dxa"/>
          </w:tcPr>
          <w:p>
            <w:pPr>
              <w:pStyle w:val="14"/>
              <w:spacing w:line="188" w:lineRule="exact"/>
              <w:ind w:left="739" w:right="775"/>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Model</w:t>
            </w:r>
          </w:p>
        </w:tc>
        <w:tc>
          <w:tcPr>
            <w:tcW w:w="2304" w:type="dxa"/>
          </w:tcPr>
          <w:p>
            <w:pPr>
              <w:pStyle w:val="14"/>
              <w:spacing w:line="188" w:lineRule="exact"/>
              <w:ind w:left="184" w:right="405"/>
              <w:rPr>
                <w:rFonts w:hint="default" w:ascii="微软雅黑" w:hAnsi="微软雅黑" w:eastAsia="微软雅黑" w:cs="微软雅黑"/>
                <w:b w:val="0"/>
                <w:bCs w:val="0"/>
                <w:color w:val="231F20"/>
                <w:sz w:val="14"/>
                <w:szCs w:val="14"/>
                <w:highlight w:val="none"/>
                <w:lang w:val="en-US" w:eastAsia="zh-CN" w:bidi="ar-SA"/>
              </w:rPr>
            </w:pPr>
            <w:r>
              <w:rPr>
                <w:rFonts w:hint="eastAsia" w:cs="微软雅黑"/>
                <w:b w:val="0"/>
                <w:bCs w:val="0"/>
                <w:color w:val="231F20"/>
                <w:sz w:val="14"/>
                <w:szCs w:val="14"/>
                <w:highlight w:val="none"/>
                <w:lang w:val="en-US" w:eastAsia="zh-CN" w:bidi="ar-SA"/>
              </w:rPr>
              <w:t>I3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3" w:hRule="atLeast"/>
          <w:jc w:val="center"/>
        </w:trPr>
        <w:tc>
          <w:tcPr>
            <w:tcW w:w="2338" w:type="dxa"/>
          </w:tcPr>
          <w:p>
            <w:pPr>
              <w:pStyle w:val="14"/>
              <w:spacing w:line="204" w:lineRule="exact"/>
              <w:ind w:left="739" w:right="775"/>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Production Company</w:t>
            </w:r>
          </w:p>
        </w:tc>
        <w:tc>
          <w:tcPr>
            <w:tcW w:w="2304" w:type="dxa"/>
          </w:tcPr>
          <w:p>
            <w:pPr>
              <w:pStyle w:val="14"/>
              <w:spacing w:line="204" w:lineRule="exact"/>
              <w:ind w:left="184" w:right="471"/>
              <w:rPr>
                <w:rFonts w:hint="eastAsia" w:ascii="微软雅黑" w:hAnsi="微软雅黑" w:eastAsia="微软雅黑" w:cs="微软雅黑"/>
                <w:b w:val="0"/>
                <w:bCs w:val="0"/>
                <w:color w:val="231F20"/>
                <w:sz w:val="14"/>
                <w:szCs w:val="14"/>
                <w:highlight w:val="none"/>
                <w:lang w:val="en-US" w:eastAsia="zh-CN" w:bidi="ar-SA"/>
              </w:rPr>
            </w:pPr>
            <w:bookmarkStart w:id="24" w:name="OLE_LINK18"/>
            <w:r>
              <w:rPr>
                <w:rFonts w:hint="eastAsia" w:ascii="微软雅黑" w:hAnsi="微软雅黑" w:eastAsia="微软雅黑" w:cs="微软雅黑"/>
                <w:b w:val="0"/>
                <w:bCs w:val="0"/>
                <w:color w:val="231F20"/>
                <w:sz w:val="14"/>
                <w:szCs w:val="14"/>
                <w:highlight w:val="none"/>
                <w:lang w:val="en-US" w:eastAsia="zh-CN" w:bidi="ar-SA"/>
              </w:rPr>
              <w:t>Shenzhen Yangyi Technology Co., Ltd.</w:t>
            </w:r>
            <w:bookmarkEnd w:id="24"/>
          </w:p>
        </w:tc>
      </w:tr>
    </w:tbl>
    <w:p>
      <w:pPr>
        <w:spacing w:before="67" w:line="184" w:lineRule="auto"/>
        <w:ind w:left="362" w:right="1120"/>
        <w:rPr>
          <w:rFonts w:hint="eastAsia" w:ascii="微软雅黑" w:hAnsi="微软雅黑" w:eastAsia="微软雅黑" w:cs="微软雅黑"/>
          <w:b w:val="0"/>
          <w:bCs w:val="0"/>
          <w:color w:val="231F20"/>
          <w:sz w:val="14"/>
          <w:szCs w:val="14"/>
          <w:highlight w:val="none"/>
          <w:lang w:val="en-US" w:eastAsia="zh-CN" w:bidi="ar-SA"/>
        </w:rPr>
      </w:pPr>
      <w:bookmarkStart w:id="25" w:name="_GoBack"/>
      <w:bookmarkEnd w:id="25"/>
    </w:p>
    <w:p>
      <w:pPr>
        <w:spacing w:before="67" w:line="184" w:lineRule="auto"/>
        <w:ind w:left="362" w:right="112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After testing, this device complies with the various indicators stipulated in the product standards for household photon hair removal devices. After passing the inspection, we agree to leave the factory.</w:t>
      </w:r>
    </w:p>
    <w:p>
      <w:pPr>
        <w:spacing w:before="67" w:line="184" w:lineRule="auto"/>
        <w:ind w:left="362" w:right="1120"/>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The quality department of Shenzhen Yangyi Co.,Ltd</w:t>
      </w:r>
    </w:p>
    <w:p>
      <w:pPr>
        <w:pStyle w:val="2"/>
        <w:spacing w:before="35" w:line="234" w:lineRule="exact"/>
        <w:ind w:left="0" w:leftChars="0" w:firstLine="0" w:firstLineChars="0"/>
        <w:rPr>
          <w:rFonts w:hint="eastAsia" w:ascii="微软雅黑" w:hAnsi="微软雅黑" w:eastAsia="微软雅黑" w:cs="微软雅黑"/>
          <w:b w:val="0"/>
          <w:bCs w:val="0"/>
          <w:color w:val="231F20"/>
          <w:sz w:val="14"/>
          <w:szCs w:val="14"/>
          <w:highlight w:val="none"/>
          <w:lang w:val="en-US" w:eastAsia="zh-CN" w:bidi="ar-SA"/>
        </w:rPr>
      </w:pPr>
    </w:p>
    <w:p>
      <w:pPr>
        <w:jc w:val="center"/>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Warranty Card</w:t>
      </w:r>
    </w:p>
    <w:p>
      <w:pPr>
        <w:spacing w:before="67" w:line="184" w:lineRule="auto"/>
        <w:ind w:right="1120" w:firstLine="560" w:firstLineChars="40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Dear Users:</w:t>
      </w:r>
    </w:p>
    <w:p>
      <w:pPr>
        <w:spacing w:before="67" w:line="184" w:lineRule="auto"/>
        <w:ind w:left="362" w:right="1120"/>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Thank you very much for using I3. This coupon serves as the machine warranty certificate. In order to allow you to better enjoy after-sales service, please keep it properly for use during maintenance. Thank you!</w:t>
      </w:r>
    </w:p>
    <w:tbl>
      <w:tblPr>
        <w:tblStyle w:val="10"/>
        <w:tblW w:w="0" w:type="auto"/>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67"/>
        <w:gridCol w:w="695"/>
        <w:gridCol w:w="922"/>
        <w:gridCol w:w="423"/>
        <w:gridCol w:w="638"/>
        <w:gridCol w:w="67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2" w:hRule="atLeast"/>
          <w:jc w:val="center"/>
        </w:trPr>
        <w:tc>
          <w:tcPr>
            <w:tcW w:w="1667" w:type="dxa"/>
          </w:tcPr>
          <w:p>
            <w:pPr>
              <w:pStyle w:val="14"/>
              <w:spacing w:before="104"/>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Client's Name</w:t>
            </w:r>
          </w:p>
        </w:tc>
        <w:tc>
          <w:tcPr>
            <w:tcW w:w="3352" w:type="dxa"/>
            <w:gridSpan w:val="5"/>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0" w:hRule="atLeast"/>
          <w:jc w:val="center"/>
        </w:trPr>
        <w:tc>
          <w:tcPr>
            <w:tcW w:w="1667" w:type="dxa"/>
          </w:tcPr>
          <w:p>
            <w:pPr>
              <w:pStyle w:val="14"/>
              <w:spacing w:before="104"/>
              <w:ind w:left="116"/>
              <w:jc w:val="left"/>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Phone Name</w:t>
            </w:r>
          </w:p>
        </w:tc>
        <w:tc>
          <w:tcPr>
            <w:tcW w:w="695"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c>
          <w:tcPr>
            <w:tcW w:w="922" w:type="dxa"/>
          </w:tcPr>
          <w:p>
            <w:pPr>
              <w:pStyle w:val="14"/>
              <w:spacing w:line="190" w:lineRule="exact"/>
              <w:ind w:left="33"/>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Store Name</w:t>
            </w:r>
          </w:p>
        </w:tc>
        <w:tc>
          <w:tcPr>
            <w:tcW w:w="1735" w:type="dxa"/>
            <w:gridSpan w:val="3"/>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7" w:hRule="atLeast"/>
          <w:jc w:val="center"/>
        </w:trPr>
        <w:tc>
          <w:tcPr>
            <w:tcW w:w="1667" w:type="dxa"/>
          </w:tcPr>
          <w:p>
            <w:pPr>
              <w:pStyle w:val="14"/>
              <w:spacing w:before="104"/>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Contact Address</w:t>
            </w:r>
          </w:p>
        </w:tc>
        <w:tc>
          <w:tcPr>
            <w:tcW w:w="3352" w:type="dxa"/>
            <w:gridSpan w:val="5"/>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0" w:hRule="atLeast"/>
          <w:jc w:val="center"/>
        </w:trPr>
        <w:tc>
          <w:tcPr>
            <w:tcW w:w="1667" w:type="dxa"/>
          </w:tcPr>
          <w:p>
            <w:pPr>
              <w:pStyle w:val="14"/>
              <w:spacing w:line="190" w:lineRule="exact"/>
              <w:ind w:left="116"/>
              <w:jc w:val="left"/>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Product Model</w:t>
            </w:r>
          </w:p>
        </w:tc>
        <w:tc>
          <w:tcPr>
            <w:tcW w:w="695"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c>
          <w:tcPr>
            <w:tcW w:w="922" w:type="dxa"/>
          </w:tcPr>
          <w:p>
            <w:pPr>
              <w:pStyle w:val="14"/>
              <w:spacing w:line="190" w:lineRule="exact"/>
              <w:ind w:left="33"/>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Purchase Date</w:t>
            </w:r>
          </w:p>
        </w:tc>
        <w:tc>
          <w:tcPr>
            <w:tcW w:w="423"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c>
          <w:tcPr>
            <w:tcW w:w="638" w:type="dxa"/>
          </w:tcPr>
          <w:p>
            <w:pPr>
              <w:pStyle w:val="14"/>
              <w:spacing w:line="190" w:lineRule="exact"/>
              <w:ind w:right="17"/>
              <w:jc w:val="righ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Instrument Code</w:t>
            </w:r>
          </w:p>
        </w:tc>
        <w:tc>
          <w:tcPr>
            <w:tcW w:w="674"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8" w:hRule="atLeast"/>
          <w:jc w:val="center"/>
        </w:trPr>
        <w:tc>
          <w:tcPr>
            <w:tcW w:w="1667" w:type="dxa"/>
          </w:tcPr>
          <w:p>
            <w:pPr>
              <w:pStyle w:val="14"/>
              <w:spacing w:before="88"/>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Fault Description</w:t>
            </w:r>
          </w:p>
        </w:tc>
        <w:tc>
          <w:tcPr>
            <w:tcW w:w="3352" w:type="dxa"/>
            <w:gridSpan w:val="5"/>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7" w:hRule="atLeast"/>
          <w:jc w:val="center"/>
        </w:trPr>
        <w:tc>
          <w:tcPr>
            <w:tcW w:w="1667" w:type="dxa"/>
          </w:tcPr>
          <w:p>
            <w:pPr>
              <w:pStyle w:val="14"/>
              <w:spacing w:before="88"/>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Fault Description</w:t>
            </w:r>
          </w:p>
        </w:tc>
        <w:tc>
          <w:tcPr>
            <w:tcW w:w="3352" w:type="dxa"/>
            <w:gridSpan w:val="5"/>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 w:hRule="atLeast"/>
          <w:jc w:val="center"/>
        </w:trPr>
        <w:tc>
          <w:tcPr>
            <w:tcW w:w="1667" w:type="dxa"/>
          </w:tcPr>
          <w:p>
            <w:pPr>
              <w:pStyle w:val="14"/>
              <w:spacing w:line="195" w:lineRule="exact"/>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Maintenance Status</w:t>
            </w:r>
          </w:p>
        </w:tc>
        <w:tc>
          <w:tcPr>
            <w:tcW w:w="3352" w:type="dxa"/>
            <w:gridSpan w:val="5"/>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9" w:hRule="atLeast"/>
          <w:jc w:val="center"/>
        </w:trPr>
        <w:tc>
          <w:tcPr>
            <w:tcW w:w="1667" w:type="dxa"/>
          </w:tcPr>
          <w:p>
            <w:pPr>
              <w:pStyle w:val="14"/>
              <w:spacing w:line="190" w:lineRule="exact"/>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Maintenance Staff</w:t>
            </w:r>
          </w:p>
        </w:tc>
        <w:tc>
          <w:tcPr>
            <w:tcW w:w="695"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c>
          <w:tcPr>
            <w:tcW w:w="922" w:type="dxa"/>
          </w:tcPr>
          <w:p>
            <w:pPr>
              <w:pStyle w:val="14"/>
              <w:spacing w:line="190" w:lineRule="exact"/>
              <w:ind w:left="33"/>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Inspection Personnel</w:t>
            </w:r>
          </w:p>
        </w:tc>
        <w:tc>
          <w:tcPr>
            <w:tcW w:w="423"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c>
          <w:tcPr>
            <w:tcW w:w="638" w:type="dxa"/>
          </w:tcPr>
          <w:p>
            <w:pPr>
              <w:pStyle w:val="14"/>
              <w:spacing w:line="190" w:lineRule="exact"/>
              <w:ind w:right="17"/>
              <w:jc w:val="righ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Repair Date</w:t>
            </w:r>
          </w:p>
        </w:tc>
        <w:tc>
          <w:tcPr>
            <w:tcW w:w="674" w:type="dxa"/>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 w:hRule="atLeast"/>
          <w:jc w:val="center"/>
        </w:trPr>
        <w:tc>
          <w:tcPr>
            <w:tcW w:w="1667" w:type="dxa"/>
          </w:tcPr>
          <w:p>
            <w:pPr>
              <w:pStyle w:val="14"/>
              <w:spacing w:line="206" w:lineRule="exact"/>
              <w:ind w:left="116"/>
              <w:jc w:val="lef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Maintenance Records</w:t>
            </w:r>
          </w:p>
        </w:tc>
        <w:tc>
          <w:tcPr>
            <w:tcW w:w="3352" w:type="dxa"/>
            <w:gridSpan w:val="5"/>
          </w:tcPr>
          <w:p>
            <w:pPr>
              <w:pStyle w:val="14"/>
              <w:jc w:val="left"/>
              <w:rPr>
                <w:rFonts w:hint="eastAsia" w:ascii="微软雅黑" w:hAnsi="微软雅黑" w:eastAsia="微软雅黑" w:cs="微软雅黑"/>
                <w:b w:val="0"/>
                <w:bCs w:val="0"/>
                <w:color w:val="231F20"/>
                <w:sz w:val="14"/>
                <w:szCs w:val="14"/>
                <w:highlight w:val="none"/>
                <w:lang w:val="en-US" w:eastAsia="zh-CN" w:bidi="ar-SA"/>
              </w:rPr>
            </w:pPr>
          </w:p>
        </w:tc>
      </w:tr>
    </w:tbl>
    <w:p>
      <w:pPr>
        <w:spacing w:before="1" w:line="182" w:lineRule="auto"/>
        <w:ind w:left="324" w:right="492"/>
        <w:rPr>
          <w:rFonts w:hint="eastAsia" w:ascii="微软雅黑" w:hAnsi="微软雅黑" w:eastAsia="微软雅黑" w:cs="微软雅黑"/>
          <w:b w:val="0"/>
          <w:bCs w:val="0"/>
          <w:color w:val="231F20"/>
          <w:sz w:val="14"/>
          <w:szCs w:val="14"/>
          <w:highlight w:val="none"/>
          <w:lang w:val="en-US" w:eastAsia="zh-CN" w:bidi="ar-SA"/>
        </w:rPr>
      </w:pPr>
    </w:p>
    <w:p>
      <w:pPr>
        <w:spacing w:before="1" w:line="182" w:lineRule="auto"/>
        <w:ind w:left="324" w:right="492"/>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Remark：                                                                                                                       </w:t>
      </w:r>
    </w:p>
    <w:p>
      <w:pPr>
        <w:spacing w:before="1" w:line="182" w:lineRule="auto"/>
        <w:ind w:left="324" w:right="492"/>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1. The warranty period of this product is 1 year from the date of sale (excluding special accessories, please see the "Warranty" section of the manual for details).</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2.2. If the user causes product damage due to human factors, or the warranty period is exceeded, the company will charge a certain maintenance fee depending on the repair situation.</w:t>
      </w:r>
    </w:p>
    <w:p>
      <w:pPr>
        <w:spacing w:line="152" w:lineRule="exact"/>
        <w:rPr>
          <w:rFonts w:hint="eastAsia" w:ascii="微软雅黑" w:hAnsi="微软雅黑" w:eastAsia="微软雅黑" w:cs="微软雅黑"/>
          <w:b w:val="0"/>
          <w:bCs w:val="0"/>
          <w:color w:val="231F20"/>
          <w:sz w:val="14"/>
          <w:szCs w:val="14"/>
          <w:highlight w:val="none"/>
          <w:lang w:val="en-US" w:eastAsia="zh-CN" w:bidi="ar-SA"/>
        </w:rPr>
      </w:pPr>
    </w:p>
    <w:p>
      <w:pPr>
        <w:spacing w:before="5" w:line="184" w:lineRule="auto"/>
        <w:ind w:left="324" w:right="225"/>
        <w:rPr>
          <w:rFonts w:hint="eastAsia" w:ascii="微软雅黑" w:hAnsi="微软雅黑" w:eastAsia="微软雅黑" w:cs="微软雅黑"/>
          <w:b w:val="0"/>
          <w:bCs w:val="0"/>
          <w:color w:val="231F20"/>
          <w:sz w:val="14"/>
          <w:szCs w:val="14"/>
          <w:highlight w:val="none"/>
          <w:lang w:val="en-US" w:eastAsia="zh-CN" w:bidi="ar-SA"/>
        </w:rPr>
      </w:pPr>
    </w:p>
    <w:p>
      <w:pPr>
        <w:spacing w:line="152" w:lineRule="exact"/>
        <w:ind w:left="324"/>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Product Name：IPL Hair Removal Device/I3 Mode</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Registrant：Shenzhen Yangyi Technology Co., Ltd.</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Registrant’s Address：601, Building 1, No. 2, Rongshu Road, Qiaotou Community, Fuhai Street, Baoan District, Shenzhen City    </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Tel:400 6999 808</w:t>
      </w:r>
    </w:p>
    <w:p>
      <w:pPr>
        <w:spacing w:line="152" w:lineRule="exact"/>
        <w:ind w:left="324"/>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E-mail:Alushee@umaglo.com</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Website:www.yangyi1688.com</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After-sales:Shenzhen Yangyi Technology Co.,Ltd</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Manufacture:Shenzhen Yangyi Technology Co.,Ltd</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Customer Service Hotline:400 6999 808</w:t>
      </w:r>
    </w:p>
    <w:p>
      <w:pPr>
        <w:spacing w:line="152" w:lineRule="exact"/>
        <w:ind w:left="324"/>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Customer Service email:Alushee@umaglo.com</w:t>
      </w:r>
    </w:p>
    <w:p>
      <w:pPr>
        <w:numPr>
          <w:ilvl w:val="0"/>
          <w:numId w:val="0"/>
        </w:numPr>
        <w:spacing w:line="152" w:lineRule="exact"/>
        <w:rPr>
          <w:rFonts w:hint="eastAsia"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         Date of preparation or revision of the manual:June </w:t>
      </w:r>
      <w:r>
        <w:rPr>
          <w:rFonts w:hint="eastAsia" w:cs="微软雅黑"/>
          <w:b w:val="0"/>
          <w:bCs w:val="0"/>
          <w:color w:val="231F20"/>
          <w:sz w:val="14"/>
          <w:szCs w:val="14"/>
          <w:highlight w:val="none"/>
          <w:lang w:val="en-US" w:eastAsia="zh-CN" w:bidi="ar-SA"/>
        </w:rPr>
        <w:t>6</w:t>
      </w:r>
      <w:r>
        <w:rPr>
          <w:rFonts w:hint="eastAsia" w:ascii="微软雅黑" w:hAnsi="微软雅黑" w:eastAsia="微软雅黑" w:cs="微软雅黑"/>
          <w:b w:val="0"/>
          <w:bCs w:val="0"/>
          <w:color w:val="231F20"/>
          <w:sz w:val="14"/>
          <w:szCs w:val="14"/>
          <w:highlight w:val="none"/>
          <w:lang w:val="en-US" w:eastAsia="zh-CN" w:bidi="ar-SA"/>
        </w:rPr>
        <w:t>, 2024</w:t>
      </w:r>
    </w:p>
    <w:p>
      <w:pPr>
        <w:spacing w:line="152" w:lineRule="exact"/>
        <w:ind w:left="324"/>
        <w:rPr>
          <w:rFonts w:hint="default" w:ascii="微软雅黑" w:hAnsi="微软雅黑" w:eastAsia="微软雅黑" w:cs="微软雅黑"/>
          <w:b w:val="0"/>
          <w:bCs w:val="0"/>
          <w:color w:val="231F20"/>
          <w:sz w:val="14"/>
          <w:szCs w:val="14"/>
          <w:highlight w:val="none"/>
          <w:lang w:val="en-US" w:eastAsia="zh-CN" w:bidi="ar-SA"/>
        </w:rPr>
      </w:pPr>
      <w:r>
        <w:rPr>
          <w:rFonts w:hint="eastAsia" w:ascii="微软雅黑" w:hAnsi="微软雅黑" w:eastAsia="微软雅黑" w:cs="微软雅黑"/>
          <w:b w:val="0"/>
          <w:bCs w:val="0"/>
          <w:color w:val="231F20"/>
          <w:sz w:val="14"/>
          <w:szCs w:val="14"/>
          <w:highlight w:val="none"/>
          <w:lang w:val="en-US" w:eastAsia="zh-CN" w:bidi="ar-SA"/>
        </w:rPr>
        <w:t xml:space="preserve">Manual release version number: </w:t>
      </w:r>
      <w:r>
        <w:rPr>
          <w:rFonts w:hint="eastAsia" w:cs="微软雅黑"/>
          <w:b w:val="0"/>
          <w:bCs w:val="0"/>
          <w:color w:val="231F20"/>
          <w:sz w:val="14"/>
          <w:szCs w:val="14"/>
          <w:highlight w:val="none"/>
          <w:lang w:val="en-US" w:eastAsia="zh-CN" w:bidi="ar-SA"/>
        </w:rPr>
        <w:t>V1.0</w:t>
      </w:r>
    </w:p>
    <w:p>
      <w:pPr>
        <w:spacing w:line="152" w:lineRule="exact"/>
        <w:ind w:left="324"/>
        <w:rPr>
          <w:rFonts w:hint="eastAsia" w:ascii="微软雅黑" w:hAnsi="微软雅黑" w:eastAsia="微软雅黑" w:cs="微软雅黑"/>
          <w:b w:val="0"/>
          <w:bCs w:val="0"/>
          <w:color w:val="231F20"/>
          <w:sz w:val="14"/>
          <w:szCs w:val="14"/>
          <w:highlight w:val="none"/>
          <w:lang w:val="en-US" w:eastAsia="zh-CN" w:bidi="ar-SA"/>
        </w:rPr>
        <w:sectPr>
          <w:footerReference r:id="rId4" w:type="default"/>
          <w:pgSz w:w="7660" w:h="5390" w:orient="landscape"/>
          <w:pgMar w:top="300" w:right="640" w:bottom="360" w:left="280" w:header="720" w:footer="720" w:gutter="0"/>
          <w:pgNumType w:fmt="decimal"/>
          <w:cols w:space="720" w:num="1"/>
        </w:sectPr>
      </w:pPr>
      <w:r>
        <w:rPr>
          <w:rFonts w:hint="eastAsia" w:ascii="微软雅黑" w:hAnsi="微软雅黑" w:eastAsia="微软雅黑" w:cs="微软雅黑"/>
          <w:b w:val="0"/>
          <w:bCs w:val="0"/>
          <w:color w:val="231F20"/>
          <w:sz w:val="14"/>
          <w:szCs w:val="14"/>
          <w:highlight w:val="none"/>
          <w:lang w:val="en-US" w:eastAsia="zh-CN" w:bidi="ar-SA"/>
        </w:rPr>
        <w:t xml:space="preserve"> </w:t>
      </w:r>
    </w:p>
    <w:p>
      <w:pPr>
        <w:pStyle w:val="5"/>
        <w:bidi w:val="0"/>
        <w:rPr>
          <w:rFonts w:hint="eastAsia"/>
          <w:highlight w:val="none"/>
          <w:lang w:eastAsia="zh-CN"/>
        </w:rPr>
      </w:pPr>
    </w:p>
    <w:sectPr>
      <w:footerReference r:id="rId5" w:type="default"/>
      <w:pgSz w:w="7660" w:h="5390" w:orient="landscape"/>
      <w:pgMar w:top="300" w:right="680" w:bottom="360" w:left="280" w:header="0" w:footer="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0"/>
                              <w:szCs w:val="10"/>
                            </w:rPr>
                          </w:pPr>
                          <w:r>
                            <w:rPr>
                              <w:sz w:val="10"/>
                              <w:szCs w:val="10"/>
                            </w:rPr>
                            <w:fldChar w:fldCharType="begin"/>
                          </w:r>
                          <w:r>
                            <w:rPr>
                              <w:sz w:val="10"/>
                              <w:szCs w:val="10"/>
                            </w:rPr>
                            <w:instrText xml:space="preserve"> PAGE  \* MERGEFORMAT </w:instrText>
                          </w:r>
                          <w:r>
                            <w:rPr>
                              <w:sz w:val="10"/>
                              <w:szCs w:val="10"/>
                            </w:rPr>
                            <w:fldChar w:fldCharType="separate"/>
                          </w:r>
                          <w:r>
                            <w:rPr>
                              <w:sz w:val="10"/>
                              <w:szCs w:val="10"/>
                            </w:rPr>
                            <w:t>3</w:t>
                          </w:r>
                          <w:r>
                            <w:rPr>
                              <w:sz w:val="10"/>
                              <w:szCs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7"/>
                      <w:rPr>
                        <w:sz w:val="10"/>
                        <w:szCs w:val="10"/>
                      </w:rPr>
                    </w:pPr>
                    <w:r>
                      <w:rPr>
                        <w:sz w:val="10"/>
                        <w:szCs w:val="10"/>
                      </w:rPr>
                      <w:fldChar w:fldCharType="begin"/>
                    </w:r>
                    <w:r>
                      <w:rPr>
                        <w:sz w:val="10"/>
                        <w:szCs w:val="10"/>
                      </w:rPr>
                      <w:instrText xml:space="preserve"> PAGE  \* MERGEFORMAT </w:instrText>
                    </w:r>
                    <w:r>
                      <w:rPr>
                        <w:sz w:val="10"/>
                        <w:szCs w:val="10"/>
                      </w:rPr>
                      <w:fldChar w:fldCharType="separate"/>
                    </w:r>
                    <w:r>
                      <w:rPr>
                        <w:sz w:val="10"/>
                        <w:szCs w:val="10"/>
                      </w:rPr>
                      <w:t>3</w:t>
                    </w:r>
                    <w:r>
                      <w:rPr>
                        <w:sz w:val="10"/>
                        <w:szCs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0"/>
                              <w:szCs w:val="10"/>
                            </w:rPr>
                          </w:pPr>
                          <w:r>
                            <w:rPr>
                              <w:sz w:val="10"/>
                              <w:szCs w:val="10"/>
                            </w:rPr>
                            <w:fldChar w:fldCharType="begin"/>
                          </w:r>
                          <w:r>
                            <w:rPr>
                              <w:sz w:val="10"/>
                              <w:szCs w:val="10"/>
                            </w:rPr>
                            <w:instrText xml:space="preserve"> PAGE  \* MERGEFORMAT </w:instrText>
                          </w:r>
                          <w:r>
                            <w:rPr>
                              <w:sz w:val="10"/>
                              <w:szCs w:val="10"/>
                            </w:rPr>
                            <w:fldChar w:fldCharType="separate"/>
                          </w:r>
                          <w:r>
                            <w:rPr>
                              <w:sz w:val="10"/>
                              <w:szCs w:val="10"/>
                            </w:rPr>
                            <w:t>9</w:t>
                          </w:r>
                          <w:r>
                            <w:rPr>
                              <w:sz w:val="10"/>
                              <w:szCs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7"/>
                      <w:rPr>
                        <w:sz w:val="10"/>
                        <w:szCs w:val="10"/>
                      </w:rPr>
                    </w:pPr>
                    <w:r>
                      <w:rPr>
                        <w:sz w:val="10"/>
                        <w:szCs w:val="10"/>
                      </w:rPr>
                      <w:fldChar w:fldCharType="begin"/>
                    </w:r>
                    <w:r>
                      <w:rPr>
                        <w:sz w:val="10"/>
                        <w:szCs w:val="10"/>
                      </w:rPr>
                      <w:instrText xml:space="preserve"> PAGE  \* MERGEFORMAT </w:instrText>
                    </w:r>
                    <w:r>
                      <w:rPr>
                        <w:sz w:val="10"/>
                        <w:szCs w:val="10"/>
                      </w:rPr>
                      <w:fldChar w:fldCharType="separate"/>
                    </w:r>
                    <w:r>
                      <w:rPr>
                        <w:sz w:val="10"/>
                        <w:szCs w:val="10"/>
                      </w:rPr>
                      <w:t>9</w:t>
                    </w:r>
                    <w:r>
                      <w:rPr>
                        <w:sz w:val="10"/>
                        <w:szCs w:val="1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DE48E"/>
    <w:multiLevelType w:val="multilevel"/>
    <w:tmpl w:val="A4FDE48E"/>
    <w:lvl w:ilvl="0" w:tentative="0">
      <w:start w:val="1"/>
      <w:numFmt w:val="lowerLetter"/>
      <w:lvlText w:val="%1)"/>
      <w:lvlJc w:val="left"/>
      <w:pPr>
        <w:ind w:left="0" w:hanging="360"/>
      </w:pPr>
      <w:rPr>
        <w:rFonts w:hint="default"/>
        <w:w w:val="100"/>
      </w:rPr>
    </w:lvl>
    <w:lvl w:ilvl="1" w:tentative="0">
      <w:start w:val="1"/>
      <w:numFmt w:val="lowerLetter"/>
      <w:lvlText w:val="%2)"/>
      <w:lvlJc w:val="left"/>
      <w:pPr>
        <w:ind w:left="1560" w:hanging="420"/>
      </w:pPr>
      <w:rPr>
        <w:rFonts w:hint="default"/>
        <w:w w:val="100"/>
      </w:rPr>
    </w:lvl>
    <w:lvl w:ilvl="2" w:tentative="0">
      <w:start w:val="1"/>
      <w:numFmt w:val="lowerRoman"/>
      <w:lvlText w:val="%3."/>
      <w:lvlJc w:val="right"/>
      <w:pPr>
        <w:ind w:left="1980" w:hanging="420"/>
      </w:pPr>
      <w:rPr>
        <w:rFonts w:hint="default"/>
        <w:w w:val="100"/>
      </w:rPr>
    </w:lvl>
    <w:lvl w:ilvl="3" w:tentative="0">
      <w:start w:val="1"/>
      <w:numFmt w:val="decimal"/>
      <w:lvlText w:val="%4."/>
      <w:lvlJc w:val="left"/>
      <w:pPr>
        <w:ind w:left="2400" w:hanging="420"/>
      </w:pPr>
      <w:rPr>
        <w:rFonts w:hint="default"/>
        <w:w w:val="100"/>
      </w:rPr>
    </w:lvl>
    <w:lvl w:ilvl="4" w:tentative="0">
      <w:start w:val="1"/>
      <w:numFmt w:val="lowerLetter"/>
      <w:lvlText w:val="%5)"/>
      <w:lvlJc w:val="left"/>
      <w:pPr>
        <w:ind w:left="2820" w:hanging="420"/>
      </w:pPr>
      <w:rPr>
        <w:rFonts w:hint="default"/>
        <w:w w:val="100"/>
      </w:rPr>
    </w:lvl>
    <w:lvl w:ilvl="5" w:tentative="0">
      <w:start w:val="1"/>
      <w:numFmt w:val="lowerRoman"/>
      <w:lvlText w:val="%6."/>
      <w:lvlJc w:val="right"/>
      <w:pPr>
        <w:ind w:left="3240" w:hanging="420"/>
      </w:pPr>
      <w:rPr>
        <w:rFonts w:hint="default"/>
        <w:w w:val="100"/>
      </w:rPr>
    </w:lvl>
    <w:lvl w:ilvl="6" w:tentative="0">
      <w:start w:val="1"/>
      <w:numFmt w:val="decimal"/>
      <w:lvlText w:val="%7."/>
      <w:lvlJc w:val="left"/>
      <w:pPr>
        <w:ind w:left="3660" w:hanging="420"/>
      </w:pPr>
      <w:rPr>
        <w:rFonts w:hint="default"/>
        <w:w w:val="100"/>
      </w:rPr>
    </w:lvl>
    <w:lvl w:ilvl="7" w:tentative="0">
      <w:start w:val="1"/>
      <w:numFmt w:val="lowerLetter"/>
      <w:lvlText w:val="%8)"/>
      <w:lvlJc w:val="left"/>
      <w:pPr>
        <w:ind w:left="4080" w:hanging="420"/>
      </w:pPr>
      <w:rPr>
        <w:rFonts w:hint="default"/>
        <w:w w:val="100"/>
      </w:rPr>
    </w:lvl>
    <w:lvl w:ilvl="8" w:tentative="0">
      <w:start w:val="1"/>
      <w:numFmt w:val="lowerRoman"/>
      <w:lvlText w:val="%9."/>
      <w:lvlJc w:val="right"/>
      <w:pPr>
        <w:ind w:left="4500" w:hanging="420"/>
      </w:pPr>
      <w:rPr>
        <w:rFonts w:hint="default"/>
        <w:w w:val="100"/>
      </w:rPr>
    </w:lvl>
  </w:abstractNum>
  <w:abstractNum w:abstractNumId="1">
    <w:nsid w:val="B92EBA5C"/>
    <w:multiLevelType w:val="singleLevel"/>
    <w:tmpl w:val="B92EBA5C"/>
    <w:lvl w:ilvl="0" w:tentative="0">
      <w:start w:val="1"/>
      <w:numFmt w:val="decimal"/>
      <w:suff w:val="nothing"/>
      <w:lvlText w:val="%1、"/>
      <w:lvlJc w:val="left"/>
    </w:lvl>
  </w:abstractNum>
  <w:abstractNum w:abstractNumId="2">
    <w:nsid w:val="CF092B84"/>
    <w:multiLevelType w:val="multilevel"/>
    <w:tmpl w:val="CF092B84"/>
    <w:lvl w:ilvl="0" w:tentative="0">
      <w:start w:val="0"/>
      <w:numFmt w:val="bullet"/>
      <w:lvlText w:val="●"/>
      <w:lvlJc w:val="left"/>
      <w:pPr>
        <w:ind w:left="175" w:hanging="133"/>
      </w:pPr>
      <w:rPr>
        <w:rFonts w:hint="default" w:ascii="微软雅黑" w:hAnsi="微软雅黑" w:eastAsia="微软雅黑" w:cs="微软雅黑"/>
        <w:color w:val="231F20"/>
        <w:w w:val="100"/>
        <w:sz w:val="14"/>
        <w:szCs w:val="14"/>
        <w:lang w:val="en-US" w:eastAsia="zh-CN" w:bidi="ar-SA"/>
      </w:rPr>
    </w:lvl>
    <w:lvl w:ilvl="1" w:tentative="0">
      <w:start w:val="0"/>
      <w:numFmt w:val="bullet"/>
      <w:lvlText w:val="•"/>
      <w:lvlJc w:val="left"/>
      <w:pPr>
        <w:ind w:left="634" w:hanging="133"/>
      </w:pPr>
      <w:rPr>
        <w:rFonts w:hint="default"/>
        <w:lang w:val="en-US" w:eastAsia="zh-CN" w:bidi="ar-SA"/>
      </w:rPr>
    </w:lvl>
    <w:lvl w:ilvl="2" w:tentative="0">
      <w:start w:val="0"/>
      <w:numFmt w:val="bullet"/>
      <w:lvlText w:val="•"/>
      <w:lvlJc w:val="left"/>
      <w:pPr>
        <w:ind w:left="1089" w:hanging="133"/>
      </w:pPr>
      <w:rPr>
        <w:rFonts w:hint="default"/>
        <w:lang w:val="en-US" w:eastAsia="zh-CN" w:bidi="ar-SA"/>
      </w:rPr>
    </w:lvl>
    <w:lvl w:ilvl="3" w:tentative="0">
      <w:start w:val="0"/>
      <w:numFmt w:val="bullet"/>
      <w:lvlText w:val="•"/>
      <w:lvlJc w:val="left"/>
      <w:pPr>
        <w:ind w:left="1543" w:hanging="133"/>
      </w:pPr>
      <w:rPr>
        <w:rFonts w:hint="default"/>
        <w:lang w:val="en-US" w:eastAsia="zh-CN" w:bidi="ar-SA"/>
      </w:rPr>
    </w:lvl>
    <w:lvl w:ilvl="4" w:tentative="0">
      <w:start w:val="0"/>
      <w:numFmt w:val="bullet"/>
      <w:lvlText w:val="•"/>
      <w:lvlJc w:val="left"/>
      <w:pPr>
        <w:ind w:left="1998" w:hanging="133"/>
      </w:pPr>
      <w:rPr>
        <w:rFonts w:hint="default"/>
        <w:lang w:val="en-US" w:eastAsia="zh-CN" w:bidi="ar-SA"/>
      </w:rPr>
    </w:lvl>
    <w:lvl w:ilvl="5" w:tentative="0">
      <w:start w:val="0"/>
      <w:numFmt w:val="bullet"/>
      <w:lvlText w:val="•"/>
      <w:lvlJc w:val="left"/>
      <w:pPr>
        <w:ind w:left="2452" w:hanging="133"/>
      </w:pPr>
      <w:rPr>
        <w:rFonts w:hint="default"/>
        <w:lang w:val="en-US" w:eastAsia="zh-CN" w:bidi="ar-SA"/>
      </w:rPr>
    </w:lvl>
    <w:lvl w:ilvl="6" w:tentative="0">
      <w:start w:val="0"/>
      <w:numFmt w:val="bullet"/>
      <w:lvlText w:val="•"/>
      <w:lvlJc w:val="left"/>
      <w:pPr>
        <w:ind w:left="2907" w:hanging="133"/>
      </w:pPr>
      <w:rPr>
        <w:rFonts w:hint="default"/>
        <w:lang w:val="en-US" w:eastAsia="zh-CN" w:bidi="ar-SA"/>
      </w:rPr>
    </w:lvl>
    <w:lvl w:ilvl="7" w:tentative="0">
      <w:start w:val="0"/>
      <w:numFmt w:val="bullet"/>
      <w:lvlText w:val="•"/>
      <w:lvlJc w:val="left"/>
      <w:pPr>
        <w:ind w:left="3362" w:hanging="133"/>
      </w:pPr>
      <w:rPr>
        <w:rFonts w:hint="default"/>
        <w:lang w:val="en-US" w:eastAsia="zh-CN" w:bidi="ar-SA"/>
      </w:rPr>
    </w:lvl>
    <w:lvl w:ilvl="8" w:tentative="0">
      <w:start w:val="0"/>
      <w:numFmt w:val="bullet"/>
      <w:lvlText w:val="•"/>
      <w:lvlJc w:val="left"/>
      <w:pPr>
        <w:ind w:left="3816" w:hanging="133"/>
      </w:pPr>
      <w:rPr>
        <w:rFonts w:hint="default"/>
        <w:lang w:val="en-US" w:eastAsia="zh-CN" w:bidi="ar-SA"/>
      </w:rPr>
    </w:lvl>
  </w:abstractNum>
  <w:abstractNum w:abstractNumId="3">
    <w:nsid w:val="FFB43AD1"/>
    <w:multiLevelType w:val="singleLevel"/>
    <w:tmpl w:val="FFB43AD1"/>
    <w:lvl w:ilvl="0" w:tentative="0">
      <w:start w:val="1"/>
      <w:numFmt w:val="decimal"/>
      <w:suff w:val="nothing"/>
      <w:lvlText w:val="%1、"/>
      <w:lvlJc w:val="left"/>
    </w:lvl>
  </w:abstractNum>
  <w:abstractNum w:abstractNumId="4">
    <w:nsid w:val="0053208E"/>
    <w:multiLevelType w:val="multilevel"/>
    <w:tmpl w:val="0053208E"/>
    <w:lvl w:ilvl="0" w:tentative="0">
      <w:start w:val="0"/>
      <w:numFmt w:val="bullet"/>
      <w:lvlText w:val="●"/>
      <w:lvlJc w:val="left"/>
      <w:pPr>
        <w:ind w:left="265" w:hanging="133"/>
      </w:pPr>
      <w:rPr>
        <w:rFonts w:hint="default" w:ascii="微软雅黑" w:hAnsi="微软雅黑" w:eastAsia="微软雅黑" w:cs="微软雅黑"/>
        <w:color w:val="231F20"/>
        <w:w w:val="100"/>
        <w:sz w:val="14"/>
        <w:szCs w:val="14"/>
        <w:lang w:val="en-US" w:eastAsia="zh-CN" w:bidi="ar-SA"/>
      </w:rPr>
    </w:lvl>
    <w:lvl w:ilvl="1" w:tentative="0">
      <w:start w:val="0"/>
      <w:numFmt w:val="bullet"/>
      <w:lvlText w:val="•"/>
      <w:lvlJc w:val="left"/>
      <w:pPr>
        <w:ind w:left="706" w:hanging="133"/>
      </w:pPr>
      <w:rPr>
        <w:rFonts w:hint="default"/>
        <w:lang w:val="en-US" w:eastAsia="zh-CN" w:bidi="ar-SA"/>
      </w:rPr>
    </w:lvl>
    <w:lvl w:ilvl="2" w:tentative="0">
      <w:start w:val="0"/>
      <w:numFmt w:val="bullet"/>
      <w:lvlText w:val="•"/>
      <w:lvlJc w:val="left"/>
      <w:pPr>
        <w:ind w:left="1153" w:hanging="133"/>
      </w:pPr>
      <w:rPr>
        <w:rFonts w:hint="default"/>
        <w:lang w:val="en-US" w:eastAsia="zh-CN" w:bidi="ar-SA"/>
      </w:rPr>
    </w:lvl>
    <w:lvl w:ilvl="3" w:tentative="0">
      <w:start w:val="0"/>
      <w:numFmt w:val="bullet"/>
      <w:lvlText w:val="•"/>
      <w:lvlJc w:val="left"/>
      <w:pPr>
        <w:ind w:left="1599" w:hanging="133"/>
      </w:pPr>
      <w:rPr>
        <w:rFonts w:hint="default"/>
        <w:lang w:val="en-US" w:eastAsia="zh-CN" w:bidi="ar-SA"/>
      </w:rPr>
    </w:lvl>
    <w:lvl w:ilvl="4" w:tentative="0">
      <w:start w:val="0"/>
      <w:numFmt w:val="bullet"/>
      <w:lvlText w:val="•"/>
      <w:lvlJc w:val="left"/>
      <w:pPr>
        <w:ind w:left="2046" w:hanging="133"/>
      </w:pPr>
      <w:rPr>
        <w:rFonts w:hint="default"/>
        <w:lang w:val="en-US" w:eastAsia="zh-CN" w:bidi="ar-SA"/>
      </w:rPr>
    </w:lvl>
    <w:lvl w:ilvl="5" w:tentative="0">
      <w:start w:val="0"/>
      <w:numFmt w:val="bullet"/>
      <w:lvlText w:val="•"/>
      <w:lvlJc w:val="left"/>
      <w:pPr>
        <w:ind w:left="2492" w:hanging="133"/>
      </w:pPr>
      <w:rPr>
        <w:rFonts w:hint="default"/>
        <w:lang w:val="en-US" w:eastAsia="zh-CN" w:bidi="ar-SA"/>
      </w:rPr>
    </w:lvl>
    <w:lvl w:ilvl="6" w:tentative="0">
      <w:start w:val="0"/>
      <w:numFmt w:val="bullet"/>
      <w:lvlText w:val="•"/>
      <w:lvlJc w:val="left"/>
      <w:pPr>
        <w:ind w:left="2939" w:hanging="133"/>
      </w:pPr>
      <w:rPr>
        <w:rFonts w:hint="default"/>
        <w:lang w:val="en-US" w:eastAsia="zh-CN" w:bidi="ar-SA"/>
      </w:rPr>
    </w:lvl>
    <w:lvl w:ilvl="7" w:tentative="0">
      <w:start w:val="0"/>
      <w:numFmt w:val="bullet"/>
      <w:lvlText w:val="•"/>
      <w:lvlJc w:val="left"/>
      <w:pPr>
        <w:ind w:left="3386" w:hanging="133"/>
      </w:pPr>
      <w:rPr>
        <w:rFonts w:hint="default"/>
        <w:lang w:val="en-US" w:eastAsia="zh-CN" w:bidi="ar-SA"/>
      </w:rPr>
    </w:lvl>
    <w:lvl w:ilvl="8" w:tentative="0">
      <w:start w:val="0"/>
      <w:numFmt w:val="bullet"/>
      <w:lvlText w:val="•"/>
      <w:lvlJc w:val="left"/>
      <w:pPr>
        <w:ind w:left="3832" w:hanging="133"/>
      </w:pPr>
      <w:rPr>
        <w:rFonts w:hint="default"/>
        <w:lang w:val="en-US" w:eastAsia="zh-CN" w:bidi="ar-SA"/>
      </w:rPr>
    </w:lvl>
  </w:abstractNum>
  <w:abstractNum w:abstractNumId="5">
    <w:nsid w:val="02E1BA6A"/>
    <w:multiLevelType w:val="singleLevel"/>
    <w:tmpl w:val="02E1BA6A"/>
    <w:lvl w:ilvl="0" w:tentative="0">
      <w:start w:val="1"/>
      <w:numFmt w:val="decimal"/>
      <w:suff w:val="nothing"/>
      <w:lvlText w:val="%1、"/>
      <w:lvlJc w:val="left"/>
    </w:lvl>
  </w:abstractNum>
  <w:abstractNum w:abstractNumId="6">
    <w:nsid w:val="5121D5F8"/>
    <w:multiLevelType w:val="singleLevel"/>
    <w:tmpl w:val="5121D5F8"/>
    <w:lvl w:ilvl="0" w:tentative="0">
      <w:start w:val="1"/>
      <w:numFmt w:val="decimal"/>
      <w:suff w:val="nothing"/>
      <w:lvlText w:val="%1、"/>
      <w:lvlJc w:val="left"/>
    </w:lvl>
  </w:abstractNum>
  <w:abstractNum w:abstractNumId="7">
    <w:nsid w:val="5C94629B"/>
    <w:multiLevelType w:val="multilevel"/>
    <w:tmpl w:val="5C94629B"/>
    <w:lvl w:ilvl="0" w:tentative="0">
      <w:start w:val="1"/>
      <w:numFmt w:val="lowerLetter"/>
      <w:lvlText w:val="%1)"/>
      <w:lvlJc w:val="left"/>
      <w:pPr>
        <w:ind w:left="0" w:hanging="360"/>
      </w:pPr>
      <w:rPr>
        <w:rFonts w:hint="default"/>
        <w:w w:val="100"/>
      </w:rPr>
    </w:lvl>
    <w:lvl w:ilvl="1" w:tentative="0">
      <w:start w:val="1"/>
      <w:numFmt w:val="lowerLetter"/>
      <w:lvlText w:val="%2)"/>
      <w:lvlJc w:val="left"/>
      <w:pPr>
        <w:ind w:left="1560" w:hanging="420"/>
      </w:pPr>
      <w:rPr>
        <w:rFonts w:hint="default"/>
        <w:w w:val="100"/>
      </w:rPr>
    </w:lvl>
    <w:lvl w:ilvl="2" w:tentative="0">
      <w:start w:val="1"/>
      <w:numFmt w:val="lowerRoman"/>
      <w:lvlText w:val="%3."/>
      <w:lvlJc w:val="right"/>
      <w:pPr>
        <w:ind w:left="1980" w:hanging="420"/>
      </w:pPr>
      <w:rPr>
        <w:rFonts w:hint="default"/>
        <w:w w:val="100"/>
      </w:rPr>
    </w:lvl>
    <w:lvl w:ilvl="3" w:tentative="0">
      <w:start w:val="1"/>
      <w:numFmt w:val="decimal"/>
      <w:lvlText w:val="%4."/>
      <w:lvlJc w:val="left"/>
      <w:pPr>
        <w:ind w:left="2400" w:hanging="420"/>
      </w:pPr>
      <w:rPr>
        <w:rFonts w:hint="default"/>
        <w:w w:val="100"/>
      </w:rPr>
    </w:lvl>
    <w:lvl w:ilvl="4" w:tentative="0">
      <w:start w:val="1"/>
      <w:numFmt w:val="lowerLetter"/>
      <w:lvlText w:val="%5)"/>
      <w:lvlJc w:val="left"/>
      <w:pPr>
        <w:ind w:left="2820" w:hanging="420"/>
      </w:pPr>
      <w:rPr>
        <w:rFonts w:hint="default"/>
        <w:w w:val="100"/>
      </w:rPr>
    </w:lvl>
    <w:lvl w:ilvl="5" w:tentative="0">
      <w:start w:val="1"/>
      <w:numFmt w:val="lowerRoman"/>
      <w:lvlText w:val="%6."/>
      <w:lvlJc w:val="right"/>
      <w:pPr>
        <w:ind w:left="3240" w:hanging="420"/>
      </w:pPr>
      <w:rPr>
        <w:rFonts w:hint="default"/>
        <w:w w:val="100"/>
      </w:rPr>
    </w:lvl>
    <w:lvl w:ilvl="6" w:tentative="0">
      <w:start w:val="1"/>
      <w:numFmt w:val="decimal"/>
      <w:lvlText w:val="%7."/>
      <w:lvlJc w:val="left"/>
      <w:pPr>
        <w:ind w:left="3660" w:hanging="420"/>
      </w:pPr>
      <w:rPr>
        <w:rFonts w:hint="default"/>
        <w:w w:val="100"/>
      </w:rPr>
    </w:lvl>
    <w:lvl w:ilvl="7" w:tentative="0">
      <w:start w:val="1"/>
      <w:numFmt w:val="lowerLetter"/>
      <w:lvlText w:val="%8)"/>
      <w:lvlJc w:val="left"/>
      <w:pPr>
        <w:ind w:left="4080" w:hanging="420"/>
      </w:pPr>
      <w:rPr>
        <w:rFonts w:hint="default"/>
        <w:w w:val="100"/>
      </w:rPr>
    </w:lvl>
    <w:lvl w:ilvl="8" w:tentative="0">
      <w:start w:val="1"/>
      <w:numFmt w:val="lowerRoman"/>
      <w:lvlText w:val="%9."/>
      <w:lvlJc w:val="right"/>
      <w:pPr>
        <w:ind w:left="4500" w:hanging="420"/>
      </w:pPr>
      <w:rPr>
        <w:rFonts w:hint="default"/>
        <w:w w:val="100"/>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YjUyYjFiNWQ3NGRiNTY1ZGEyNTJjMWExNzJkNWE1NDcifQ=="/>
    <w:docVar w:name="KSO_WPS_MARK_KEY" w:val="6b486734-acb1-4b03-9f36-62313b12fba6"/>
  </w:docVars>
  <w:rsids>
    <w:rsidRoot w:val="00201E35"/>
    <w:rsid w:val="00020916"/>
    <w:rsid w:val="000B1238"/>
    <w:rsid w:val="000D11A6"/>
    <w:rsid w:val="001767AA"/>
    <w:rsid w:val="001A478B"/>
    <w:rsid w:val="001F6B93"/>
    <w:rsid w:val="00201E35"/>
    <w:rsid w:val="0024532E"/>
    <w:rsid w:val="002535B2"/>
    <w:rsid w:val="002C1CCE"/>
    <w:rsid w:val="002F39F2"/>
    <w:rsid w:val="00314EC9"/>
    <w:rsid w:val="0032491E"/>
    <w:rsid w:val="003364F4"/>
    <w:rsid w:val="00353030"/>
    <w:rsid w:val="0035620F"/>
    <w:rsid w:val="0043417A"/>
    <w:rsid w:val="004517A1"/>
    <w:rsid w:val="004A77F6"/>
    <w:rsid w:val="00564A87"/>
    <w:rsid w:val="00584F8A"/>
    <w:rsid w:val="005A55DA"/>
    <w:rsid w:val="005C2029"/>
    <w:rsid w:val="005E41BD"/>
    <w:rsid w:val="005E5940"/>
    <w:rsid w:val="006177EE"/>
    <w:rsid w:val="00630D0B"/>
    <w:rsid w:val="00653261"/>
    <w:rsid w:val="006D36C2"/>
    <w:rsid w:val="007303E3"/>
    <w:rsid w:val="00742A8D"/>
    <w:rsid w:val="007859DE"/>
    <w:rsid w:val="007C0903"/>
    <w:rsid w:val="0081314F"/>
    <w:rsid w:val="00817C28"/>
    <w:rsid w:val="008843AD"/>
    <w:rsid w:val="008A4327"/>
    <w:rsid w:val="008F3BC7"/>
    <w:rsid w:val="00902933"/>
    <w:rsid w:val="00910B59"/>
    <w:rsid w:val="00924F2B"/>
    <w:rsid w:val="00957391"/>
    <w:rsid w:val="00971DC0"/>
    <w:rsid w:val="009D78B7"/>
    <w:rsid w:val="00A41585"/>
    <w:rsid w:val="00B2047D"/>
    <w:rsid w:val="00B41283"/>
    <w:rsid w:val="00B64E5D"/>
    <w:rsid w:val="00B86283"/>
    <w:rsid w:val="00BB6820"/>
    <w:rsid w:val="00C16AB4"/>
    <w:rsid w:val="00C35B9B"/>
    <w:rsid w:val="00C43A61"/>
    <w:rsid w:val="00C464F6"/>
    <w:rsid w:val="00C92430"/>
    <w:rsid w:val="00CA2680"/>
    <w:rsid w:val="00D86542"/>
    <w:rsid w:val="00E62E78"/>
    <w:rsid w:val="00E8746F"/>
    <w:rsid w:val="00EF1244"/>
    <w:rsid w:val="00F1622D"/>
    <w:rsid w:val="00F219D7"/>
    <w:rsid w:val="00F8444F"/>
    <w:rsid w:val="00FB6CAF"/>
    <w:rsid w:val="00FC4476"/>
    <w:rsid w:val="00FF370A"/>
    <w:rsid w:val="0159106E"/>
    <w:rsid w:val="0B50371D"/>
    <w:rsid w:val="0E937390"/>
    <w:rsid w:val="1422421B"/>
    <w:rsid w:val="14B6171C"/>
    <w:rsid w:val="1718264D"/>
    <w:rsid w:val="212772E8"/>
    <w:rsid w:val="229E62F1"/>
    <w:rsid w:val="24815640"/>
    <w:rsid w:val="2F637576"/>
    <w:rsid w:val="2FD578D9"/>
    <w:rsid w:val="31AE1B3C"/>
    <w:rsid w:val="31E34DFE"/>
    <w:rsid w:val="32D7273B"/>
    <w:rsid w:val="39B302C9"/>
    <w:rsid w:val="3ADB2718"/>
    <w:rsid w:val="3D89391D"/>
    <w:rsid w:val="41083A0B"/>
    <w:rsid w:val="427C45E8"/>
    <w:rsid w:val="47726C46"/>
    <w:rsid w:val="4A836D02"/>
    <w:rsid w:val="4CF25699"/>
    <w:rsid w:val="4DBB0AA3"/>
    <w:rsid w:val="50830FEF"/>
    <w:rsid w:val="525F5C5E"/>
    <w:rsid w:val="5757215D"/>
    <w:rsid w:val="5F2C1E2D"/>
    <w:rsid w:val="5FD66EAF"/>
    <w:rsid w:val="63387E58"/>
    <w:rsid w:val="63B82490"/>
    <w:rsid w:val="64B85937"/>
    <w:rsid w:val="6DB7354E"/>
    <w:rsid w:val="6FC6730E"/>
    <w:rsid w:val="77C54317"/>
    <w:rsid w:val="7AEE3BDB"/>
    <w:rsid w:val="7E66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spacing w:line="239" w:lineRule="exact"/>
      <w:ind w:left="223"/>
      <w:outlineLvl w:val="0"/>
    </w:pPr>
    <w:rPr>
      <w:b/>
      <w:bCs/>
      <w:sz w:val="14"/>
      <w:szCs w:val="1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14"/>
      <w:szCs w:val="14"/>
    </w:rPr>
  </w:style>
  <w:style w:type="paragraph" w:styleId="6">
    <w:name w:val="Balloon Text"/>
    <w:basedOn w:val="1"/>
    <w:link w:val="15"/>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1"/>
    <w:pPr>
      <w:spacing w:before="17"/>
      <w:ind w:left="298"/>
    </w:pPr>
    <w:rPr>
      <w:sz w:val="32"/>
      <w:szCs w:val="32"/>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356" w:hanging="134"/>
    </w:pPr>
  </w:style>
  <w:style w:type="paragraph" w:customStyle="1" w:styleId="14">
    <w:name w:val="Table Paragraph"/>
    <w:basedOn w:val="1"/>
    <w:qFormat/>
    <w:uiPriority w:val="1"/>
    <w:pPr>
      <w:jc w:val="center"/>
    </w:pPr>
  </w:style>
  <w:style w:type="character" w:customStyle="1" w:styleId="15">
    <w:name w:val="批注框文本 Char"/>
    <w:basedOn w:val="11"/>
    <w:link w:val="6"/>
    <w:qFormat/>
    <w:uiPriority w:val="0"/>
    <w:rPr>
      <w:rFonts w:ascii="微软雅黑" w:hAnsi="微软雅黑" w:eastAsia="微软雅黑" w:cs="微软雅黑"/>
      <w:sz w:val="18"/>
      <w:szCs w:val="18"/>
    </w:rPr>
  </w:style>
  <w:style w:type="character" w:customStyle="1" w:styleId="16">
    <w:name w:val="页眉 Char"/>
    <w:basedOn w:val="11"/>
    <w:link w:val="8"/>
    <w:qFormat/>
    <w:uiPriority w:val="99"/>
    <w:rPr>
      <w:rFonts w:ascii="微软雅黑" w:hAnsi="微软雅黑" w:eastAsia="微软雅黑" w:cs="微软雅黑"/>
      <w:sz w:val="18"/>
      <w:szCs w:val="18"/>
    </w:rPr>
  </w:style>
  <w:style w:type="character" w:customStyle="1" w:styleId="17">
    <w:name w:val="页脚 Char"/>
    <w:basedOn w:val="11"/>
    <w:link w:val="7"/>
    <w:qFormat/>
    <w:uiPriority w:val="0"/>
    <w:rPr>
      <w:rFonts w:ascii="微软雅黑" w:hAnsi="微软雅黑" w:eastAsia="微软雅黑" w:cs="微软雅黑"/>
      <w:sz w:val="18"/>
      <w:szCs w:val="18"/>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1"/>
    <w:link w:val="18"/>
    <w:qFormat/>
    <w:uiPriority w:val="1"/>
    <w:rPr>
      <w:sz w:val="22"/>
      <w:szCs w:val="22"/>
    </w:rPr>
  </w:style>
  <w:style w:type="paragraph" w:customStyle="1" w:styleId="20">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6B3BF-9C8C-46CF-9588-7B446D9726E3}">
  <ds:schemaRefs/>
</ds:datastoreItem>
</file>

<file path=docProps/app.xml><?xml version="1.0" encoding="utf-8"?>
<Properties xmlns="http://schemas.openxmlformats.org/officeDocument/2006/extended-properties" xmlns:vt="http://schemas.openxmlformats.org/officeDocument/2006/docPropsVTypes">
  <Template>Normal</Template>
  <Pages>29</Pages>
  <Words>3940</Words>
  <Characters>19910</Characters>
  <Lines>46</Lines>
  <Paragraphs>13</Paragraphs>
  <TotalTime>9</TotalTime>
  <ScaleCrop>false</ScaleCrop>
  <LinksUpToDate>false</LinksUpToDate>
  <CharactersWithSpaces>23966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2022-04-15T00:40:00Z</dcterms:created>
  <dc:creator>Administrator</dc:creator>
  <cp:lastModifiedBy>Administrator</cp:lastModifiedBy>
  <dcterms:modified xsi:type="dcterms:W3CDTF">2024-06-27T03:10:44Z</dcterms:modified>
  <dc:title>说明书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Illustrator CC 23.0 (Windows)</vt:lpwstr>
  </property>
  <property fmtid="{D5CDD505-2E9C-101B-9397-08002B2CF9AE}" pid="4" name="LastSaved">
    <vt:filetime>2022-04-15T00:00:00Z</vt:filetime>
  </property>
  <property fmtid="{D5CDD505-2E9C-101B-9397-08002B2CF9AE}" pid="5" name="KSOProductBuildVer">
    <vt:lpwstr>2052-11.1.0.14309</vt:lpwstr>
  </property>
  <property fmtid="{D5CDD505-2E9C-101B-9397-08002B2CF9AE}" pid="6" name="ICV">
    <vt:lpwstr>8C49F1BFA23C4DFF813150D6D8C93506_13</vt:lpwstr>
  </property>
</Properties>
</file>